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FD" w:rsidRDefault="00C34EFD" w:rsidP="00C34EFD">
      <w:pPr>
        <w:pStyle w:val="af1"/>
        <w:jc w:val="center"/>
        <w:rPr>
          <w:b/>
        </w:rPr>
      </w:pPr>
      <w:r>
        <w:t>Министерство образования Новосибирской области</w:t>
      </w:r>
    </w:p>
    <w:p w:rsidR="00C34EFD" w:rsidRDefault="00C34EFD" w:rsidP="00C34EFD">
      <w:pPr>
        <w:pStyle w:val="af1"/>
        <w:jc w:val="center"/>
        <w:rPr>
          <w:bCs/>
        </w:rPr>
      </w:pPr>
      <w:r>
        <w:t>ГБПОУ НСО «Новосибирский авиационный технический колледж имени Б.С. Галущака»</w:t>
      </w:r>
    </w:p>
    <w:p w:rsidR="00C34EFD" w:rsidRDefault="00C34EFD" w:rsidP="00C34EFD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C34EFD" w:rsidTr="00297CE4">
        <w:tc>
          <w:tcPr>
            <w:tcW w:w="7763" w:type="dxa"/>
          </w:tcPr>
          <w:p w:rsidR="00C34EFD" w:rsidRDefault="00C34EFD" w:rsidP="0039330B">
            <w:pPr>
              <w:jc w:val="center"/>
              <w:rPr>
                <w:sz w:val="28"/>
                <w:lang w:eastAsia="en-US"/>
              </w:rPr>
            </w:pPr>
          </w:p>
        </w:tc>
        <w:tc>
          <w:tcPr>
            <w:tcW w:w="2919" w:type="dxa"/>
          </w:tcPr>
          <w:p w:rsidR="00C34EFD" w:rsidRDefault="00C34EFD" w:rsidP="0039330B">
            <w:pPr>
              <w:jc w:val="right"/>
              <w:rPr>
                <w:sz w:val="28"/>
                <w:lang w:eastAsia="en-US"/>
              </w:rPr>
            </w:pPr>
          </w:p>
          <w:p w:rsidR="00C34EFD" w:rsidRDefault="00C34EFD" w:rsidP="0039330B">
            <w:pPr>
              <w:jc w:val="right"/>
              <w:rPr>
                <w:sz w:val="28"/>
                <w:lang w:eastAsia="en-US"/>
              </w:rPr>
            </w:pPr>
          </w:p>
          <w:p w:rsidR="00C34EFD" w:rsidRDefault="00C34EFD" w:rsidP="0039330B">
            <w:pPr>
              <w:jc w:val="right"/>
              <w:rPr>
                <w:sz w:val="28"/>
                <w:lang w:eastAsia="en-US"/>
              </w:rPr>
            </w:pPr>
          </w:p>
          <w:p w:rsidR="00C34EFD" w:rsidRPr="00297CE4" w:rsidRDefault="00C34EFD" w:rsidP="0039330B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  <w:r w:rsidRPr="00297CE4">
              <w:rPr>
                <w:spacing w:val="-3"/>
                <w:sz w:val="24"/>
                <w:szCs w:val="24"/>
                <w:lang w:eastAsia="en-US"/>
              </w:rPr>
              <w:t>УТВЕРЖДАЮ</w:t>
            </w:r>
          </w:p>
          <w:p w:rsidR="0039330B" w:rsidRDefault="00C34EFD" w:rsidP="0039330B">
            <w:pPr>
              <w:jc w:val="right"/>
              <w:rPr>
                <w:sz w:val="24"/>
                <w:szCs w:val="24"/>
                <w:lang w:eastAsia="en-US"/>
              </w:rPr>
            </w:pPr>
            <w:r w:rsidRPr="00297CE4">
              <w:rPr>
                <w:spacing w:val="-3"/>
                <w:sz w:val="24"/>
                <w:szCs w:val="24"/>
                <w:lang w:eastAsia="en-US"/>
              </w:rPr>
              <w:t xml:space="preserve">Директор </w:t>
            </w:r>
            <w:r w:rsidRPr="00297CE4">
              <w:rPr>
                <w:sz w:val="24"/>
                <w:szCs w:val="24"/>
                <w:lang w:eastAsia="en-US"/>
              </w:rPr>
              <w:t>колледжа</w:t>
            </w:r>
          </w:p>
          <w:p w:rsidR="00C34EFD" w:rsidRPr="00297CE4" w:rsidRDefault="00C34EFD" w:rsidP="0039330B">
            <w:pPr>
              <w:jc w:val="right"/>
              <w:rPr>
                <w:sz w:val="24"/>
                <w:szCs w:val="24"/>
                <w:lang w:eastAsia="en-US"/>
              </w:rPr>
            </w:pPr>
            <w:r w:rsidRPr="00297CE4">
              <w:rPr>
                <w:sz w:val="24"/>
                <w:szCs w:val="24"/>
                <w:lang w:eastAsia="en-US"/>
              </w:rPr>
              <w:t xml:space="preserve"> </w:t>
            </w:r>
          </w:p>
          <w:p w:rsidR="00C34EFD" w:rsidRDefault="0039330B" w:rsidP="0039330B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Лейбов</w:t>
            </w:r>
          </w:p>
          <w:p w:rsidR="009D2DB9" w:rsidRPr="00297CE4" w:rsidRDefault="009D2DB9" w:rsidP="0039330B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</w:p>
          <w:p w:rsidR="00C34EFD" w:rsidRDefault="00C34EFD" w:rsidP="00F75DD4">
            <w:pPr>
              <w:jc w:val="right"/>
              <w:rPr>
                <w:sz w:val="28"/>
                <w:lang w:eastAsia="en-US"/>
              </w:rPr>
            </w:pPr>
          </w:p>
        </w:tc>
      </w:tr>
    </w:tbl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9D2DB9">
      <w:pPr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профессиональная программа </w:t>
      </w:r>
    </w:p>
    <w:p w:rsidR="00672367" w:rsidRDefault="00672367" w:rsidP="006723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повышения квалификации</w:t>
      </w:r>
    </w:p>
    <w:p w:rsidR="00C34EFD" w:rsidRDefault="00C34EFD" w:rsidP="00C34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C34EFD">
        <w:rPr>
          <w:b/>
          <w:color w:val="000000" w:themeColor="text1"/>
          <w:sz w:val="28"/>
          <w:szCs w:val="28"/>
        </w:rPr>
        <w:t>Картографирование и трехмерное моделирование местности</w:t>
      </w:r>
      <w:r>
        <w:rPr>
          <w:b/>
          <w:sz w:val="28"/>
          <w:szCs w:val="28"/>
        </w:rPr>
        <w:t>»</w:t>
      </w: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672367">
      <w:pPr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C34EFD" w:rsidRDefault="00C34EFD" w:rsidP="00C34EFD">
      <w:pPr>
        <w:jc w:val="center"/>
        <w:rPr>
          <w:sz w:val="28"/>
        </w:rPr>
      </w:pPr>
    </w:p>
    <w:p w:rsidR="00297CE4" w:rsidRDefault="00297CE4" w:rsidP="00C34EFD">
      <w:pPr>
        <w:jc w:val="center"/>
        <w:rPr>
          <w:sz w:val="28"/>
        </w:rPr>
      </w:pPr>
    </w:p>
    <w:p w:rsidR="009D2DB9" w:rsidRDefault="009D2DB9" w:rsidP="00C34EFD">
      <w:pPr>
        <w:jc w:val="center"/>
        <w:rPr>
          <w:sz w:val="28"/>
        </w:rPr>
      </w:pPr>
    </w:p>
    <w:p w:rsidR="009D2DB9" w:rsidRDefault="009D2DB9" w:rsidP="00C34EFD">
      <w:pPr>
        <w:jc w:val="center"/>
        <w:rPr>
          <w:sz w:val="28"/>
        </w:rPr>
      </w:pPr>
    </w:p>
    <w:p w:rsidR="009D2DB9" w:rsidRDefault="009D2DB9" w:rsidP="00C34EFD">
      <w:pPr>
        <w:jc w:val="center"/>
        <w:rPr>
          <w:sz w:val="28"/>
        </w:rPr>
      </w:pPr>
    </w:p>
    <w:p w:rsidR="00297CE4" w:rsidRDefault="00297CE4" w:rsidP="00C34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Cs w:val="24"/>
        </w:rPr>
      </w:pPr>
    </w:p>
    <w:p w:rsidR="00C34EFD" w:rsidRDefault="008119C1" w:rsidP="009D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Cs w:val="24"/>
        </w:rPr>
      </w:pPr>
      <w:r>
        <w:rPr>
          <w:szCs w:val="24"/>
        </w:rPr>
        <w:t>г. Новосибирск, 202</w:t>
      </w:r>
      <w:r w:rsidR="0039330B">
        <w:rPr>
          <w:szCs w:val="24"/>
        </w:rPr>
        <w:t>6</w:t>
      </w:r>
    </w:p>
    <w:p w:rsidR="00297CE4" w:rsidRPr="007E0B70" w:rsidRDefault="00297CE4" w:rsidP="00C34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5513BB" w:rsidRPr="0039330B" w:rsidRDefault="005513BB" w:rsidP="0039330B">
      <w:pPr>
        <w:pStyle w:val="a5"/>
        <w:numPr>
          <w:ilvl w:val="0"/>
          <w:numId w:val="15"/>
        </w:numPr>
        <w:spacing w:before="40" w:after="40" w:line="360" w:lineRule="auto"/>
        <w:ind w:left="357" w:hanging="357"/>
        <w:rPr>
          <w:b/>
          <w:szCs w:val="24"/>
        </w:rPr>
      </w:pPr>
      <w:r w:rsidRPr="0039330B">
        <w:rPr>
          <w:b/>
          <w:szCs w:val="24"/>
        </w:rPr>
        <w:lastRenderedPageBreak/>
        <w:t>Цели реализации программы</w:t>
      </w:r>
    </w:p>
    <w:p w:rsidR="00E107BD" w:rsidRDefault="00826E36" w:rsidP="006A2D31">
      <w:pPr>
        <w:pStyle w:val="a5"/>
        <w:spacing w:line="360" w:lineRule="auto"/>
        <w:ind w:left="0" w:firstLine="709"/>
        <w:jc w:val="both"/>
        <w:rPr>
          <w:szCs w:val="24"/>
        </w:rPr>
      </w:pPr>
      <w:r w:rsidRPr="004B2DD4">
        <w:rPr>
          <w:szCs w:val="24"/>
        </w:rPr>
        <w:t xml:space="preserve">Дополнительная профессиональная программа </w:t>
      </w:r>
      <w:r w:rsidR="00B4032E">
        <w:rPr>
          <w:szCs w:val="24"/>
        </w:rPr>
        <w:t>повышения квалификации</w:t>
      </w:r>
      <w:r w:rsidRPr="004B2DD4">
        <w:rPr>
          <w:szCs w:val="24"/>
        </w:rPr>
        <w:t xml:space="preserve"> направлена на получение компетенции, необходимой для выполнения нового вида профессиональной деятельности, приобретение новой квалификации, по направлению «</w:t>
      </w:r>
      <w:r w:rsidR="001579F4" w:rsidRPr="001579F4">
        <w:rPr>
          <w:color w:val="000000" w:themeColor="text1"/>
          <w:szCs w:val="24"/>
        </w:rPr>
        <w:t>Картографирование и трехмерное моделирование местности</w:t>
      </w:r>
      <w:r w:rsidRPr="004B2DD4">
        <w:rPr>
          <w:szCs w:val="24"/>
        </w:rPr>
        <w:t>»</w:t>
      </w:r>
      <w:r w:rsidR="0039330B">
        <w:rPr>
          <w:szCs w:val="24"/>
        </w:rPr>
        <w:t>.</w:t>
      </w:r>
    </w:p>
    <w:p w:rsidR="005B37D1" w:rsidRDefault="005B37D1" w:rsidP="006A2D31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Наименование вида профессиональной деятельности:</w:t>
      </w:r>
      <w:r w:rsidR="004C241B">
        <w:rPr>
          <w:szCs w:val="24"/>
        </w:rPr>
        <w:t xml:space="preserve"> </w:t>
      </w:r>
      <w:r>
        <w:rPr>
          <w:color w:val="000000"/>
        </w:rPr>
        <w:t>Осуществление картографической и геоинформационной деятельности.</w:t>
      </w:r>
    </w:p>
    <w:p w:rsidR="0039330B" w:rsidRPr="005B37D1" w:rsidRDefault="0039330B" w:rsidP="005B37D1">
      <w:pPr>
        <w:spacing w:line="360" w:lineRule="auto"/>
        <w:ind w:firstLine="709"/>
        <w:jc w:val="both"/>
        <w:rPr>
          <w:color w:val="000000"/>
          <w:szCs w:val="24"/>
        </w:rPr>
      </w:pPr>
      <w:r>
        <w:rPr>
          <w:szCs w:val="24"/>
        </w:rPr>
        <w:t xml:space="preserve">Основная </w:t>
      </w:r>
      <w:r w:rsidR="005B37D1">
        <w:rPr>
          <w:szCs w:val="24"/>
        </w:rPr>
        <w:t>цель вида профессиональной деятельности:</w:t>
      </w:r>
      <w:r w:rsidR="005B37D1" w:rsidRPr="005B37D1">
        <w:rPr>
          <w:color w:val="000000"/>
        </w:rPr>
        <w:t xml:space="preserve"> </w:t>
      </w:r>
      <w:r w:rsidR="005B37D1" w:rsidRPr="005B37D1">
        <w:rPr>
          <w:color w:val="000000"/>
          <w:szCs w:val="24"/>
        </w:rPr>
        <w:t xml:space="preserve">Создание и использование картографических произведений, геоинформационных систем (далее </w:t>
      </w:r>
      <w:r w:rsidR="005B37D1">
        <w:rPr>
          <w:color w:val="000000"/>
          <w:szCs w:val="24"/>
        </w:rPr>
        <w:t>–</w:t>
      </w:r>
      <w:r w:rsidR="005B37D1" w:rsidRPr="005B37D1">
        <w:rPr>
          <w:color w:val="000000"/>
          <w:szCs w:val="24"/>
        </w:rPr>
        <w:t xml:space="preserve"> ГИС), баз пространственных данных</w:t>
      </w:r>
      <w:r w:rsidR="005B37D1">
        <w:rPr>
          <w:color w:val="000000"/>
          <w:szCs w:val="24"/>
        </w:rPr>
        <w:t>.</w:t>
      </w:r>
    </w:p>
    <w:p w:rsidR="00B47EAE" w:rsidRPr="004B2DD4" w:rsidRDefault="00B47EAE" w:rsidP="0075004E">
      <w:pPr>
        <w:pStyle w:val="a5"/>
        <w:ind w:left="0" w:firstLine="709"/>
        <w:jc w:val="both"/>
        <w:rPr>
          <w:b/>
          <w:szCs w:val="24"/>
        </w:rPr>
      </w:pPr>
    </w:p>
    <w:p w:rsidR="0039330B" w:rsidRDefault="005513BB" w:rsidP="0039330B">
      <w:pPr>
        <w:pStyle w:val="a5"/>
        <w:numPr>
          <w:ilvl w:val="0"/>
          <w:numId w:val="15"/>
        </w:numPr>
        <w:spacing w:before="40" w:after="40" w:line="360" w:lineRule="auto"/>
        <w:ind w:left="357" w:hanging="357"/>
        <w:rPr>
          <w:b/>
          <w:sz w:val="28"/>
          <w:szCs w:val="28"/>
        </w:rPr>
      </w:pPr>
      <w:r w:rsidRPr="0039330B">
        <w:rPr>
          <w:b/>
          <w:szCs w:val="24"/>
        </w:rPr>
        <w:t>Требования к результатам обучения. Планируемые результаты обучения</w:t>
      </w:r>
      <w:r w:rsidR="007F0EE6" w:rsidRPr="007F0EE6">
        <w:rPr>
          <w:b/>
          <w:sz w:val="28"/>
          <w:szCs w:val="28"/>
        </w:rPr>
        <w:t xml:space="preserve"> </w:t>
      </w:r>
    </w:p>
    <w:p w:rsidR="007F0EE6" w:rsidRPr="0039330B" w:rsidRDefault="007F0EE6" w:rsidP="0039330B">
      <w:pPr>
        <w:pStyle w:val="a5"/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9330B">
        <w:rPr>
          <w:b/>
          <w:szCs w:val="24"/>
        </w:rPr>
        <w:t>2.1 Характеристика нового вида профессиональной деятельности, трудовые функции и (или) уровней квалификации</w:t>
      </w:r>
    </w:p>
    <w:p w:rsidR="007F0EE6" w:rsidRDefault="007F0EE6" w:rsidP="007F0EE6">
      <w:pPr>
        <w:pStyle w:val="a5"/>
        <w:spacing w:line="360" w:lineRule="auto"/>
        <w:ind w:left="0" w:firstLine="709"/>
        <w:jc w:val="both"/>
      </w:pPr>
      <w:r w:rsidRPr="004F033B"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</w:t>
      </w: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851"/>
        <w:gridCol w:w="9695"/>
      </w:tblGrid>
      <w:tr w:rsidR="007F0EE6" w:rsidTr="00D34EAA">
        <w:trPr>
          <w:trHeight w:val="806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0EE6" w:rsidRDefault="007F0EE6" w:rsidP="0039330B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0EE6" w:rsidRDefault="007F0EE6" w:rsidP="0039330B">
            <w:pPr>
              <w:jc w:val="center"/>
              <w:rPr>
                <w:b/>
                <w:bCs/>
              </w:rPr>
            </w:pPr>
          </w:p>
          <w:p w:rsidR="007F0EE6" w:rsidRDefault="007F0EE6" w:rsidP="0039330B">
            <w:pPr>
              <w:jc w:val="center"/>
            </w:pPr>
            <w:r w:rsidRPr="00614001">
              <w:rPr>
                <w:b/>
              </w:rPr>
              <w:t>Содержание совершенствуемой или вновь формируемой компетенции</w:t>
            </w:r>
          </w:p>
        </w:tc>
      </w:tr>
      <w:tr w:rsidR="007F0EE6" w:rsidRPr="000474B2" w:rsidTr="00D34EAA">
        <w:trPr>
          <w:trHeight w:val="4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0EE6" w:rsidRPr="00D34EAA" w:rsidRDefault="007F0EE6" w:rsidP="0039330B">
            <w:pPr>
              <w:jc w:val="center"/>
            </w:pPr>
            <w:r w:rsidRPr="00D34EAA">
              <w:t>1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4EAA" w:rsidRPr="00D34EAA" w:rsidRDefault="00D34EAA" w:rsidP="00D34EAA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360" w:lineRule="auto"/>
              <w:ind w:left="0"/>
              <w:rPr>
                <w:color w:val="0F1115"/>
              </w:rPr>
            </w:pPr>
            <w:r w:rsidRPr="00D34EAA">
              <w:rPr>
                <w:color w:val="0F1115"/>
              </w:rPr>
              <w:t>Создание и ведение баз пространственных данных, </w:t>
            </w:r>
            <w:r w:rsidRPr="00D34EAA">
              <w:rPr>
                <w:rStyle w:val="af5"/>
                <w:rFonts w:eastAsiaTheme="majorEastAsia"/>
                <w:b w:val="0"/>
                <w:color w:val="0F1115"/>
              </w:rPr>
              <w:t>построение цифровых моделей пространственных объектов</w:t>
            </w:r>
            <w:r w:rsidRPr="00D34EAA">
              <w:rPr>
                <w:color w:val="0F1115"/>
              </w:rPr>
              <w:t> средствами ГИС;</w:t>
            </w:r>
          </w:p>
        </w:tc>
      </w:tr>
      <w:tr w:rsidR="00D34EAA" w:rsidRPr="000474B2" w:rsidTr="00D34EAA">
        <w:trPr>
          <w:trHeight w:val="4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4EAA" w:rsidRPr="00D34EAA" w:rsidRDefault="00D34EAA" w:rsidP="0039330B">
            <w:pPr>
              <w:jc w:val="center"/>
            </w:pPr>
            <w:r w:rsidRPr="00D34EAA">
              <w:t>2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4EAA" w:rsidRPr="00D34EAA" w:rsidRDefault="00D34EAA" w:rsidP="00D34EAA">
            <w:pPr>
              <w:pStyle w:val="ds-markdown-paragraph"/>
              <w:shd w:val="clear" w:color="auto" w:fill="FFFFFF"/>
              <w:spacing w:before="0" w:beforeAutospacing="0" w:after="0" w:afterAutospacing="0" w:line="360" w:lineRule="auto"/>
              <w:rPr>
                <w:rStyle w:val="af5"/>
                <w:bCs w:val="0"/>
                <w:color w:val="0F1115"/>
              </w:rPr>
            </w:pPr>
            <w:r w:rsidRPr="00D34EAA">
              <w:rPr>
                <w:color w:val="0F1115"/>
              </w:rPr>
              <w:t>Проектирование картографической продукции, включая </w:t>
            </w:r>
            <w:r w:rsidRPr="00D34EAA">
              <w:rPr>
                <w:rStyle w:val="af5"/>
                <w:rFonts w:eastAsiaTheme="majorEastAsia"/>
                <w:b w:val="0"/>
                <w:color w:val="0F1115"/>
              </w:rPr>
              <w:t>трехмерные карты и виртуальные модели геоизображений</w:t>
            </w:r>
            <w:r w:rsidRPr="00D34EAA">
              <w:rPr>
                <w:b/>
                <w:color w:val="0F1115"/>
              </w:rPr>
              <w:t>;</w:t>
            </w:r>
          </w:p>
        </w:tc>
      </w:tr>
      <w:tr w:rsidR="00D34EAA" w:rsidRPr="000474B2" w:rsidTr="00D34EAA">
        <w:trPr>
          <w:trHeight w:val="4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4EAA" w:rsidRPr="00D34EAA" w:rsidRDefault="00D34EAA" w:rsidP="0039330B">
            <w:pPr>
              <w:jc w:val="center"/>
            </w:pPr>
            <w:r w:rsidRPr="00D34EAA">
              <w:t>2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4EAA" w:rsidRPr="00D34EAA" w:rsidRDefault="00D34EAA" w:rsidP="00D34EAA">
            <w:pPr>
              <w:pStyle w:val="ds-markdown-paragraph"/>
              <w:shd w:val="clear" w:color="auto" w:fill="FFFFFF"/>
              <w:spacing w:before="0" w:beforeAutospacing="0" w:after="0" w:afterAutospacing="0" w:line="360" w:lineRule="auto"/>
              <w:rPr>
                <w:rStyle w:val="af5"/>
                <w:rFonts w:eastAsiaTheme="majorEastAsia"/>
                <w:color w:val="0F1115"/>
              </w:rPr>
            </w:pPr>
            <w:r w:rsidRPr="00D34EAA">
              <w:rPr>
                <w:color w:val="0F1115"/>
              </w:rPr>
              <w:t>Редактирование и </w:t>
            </w:r>
            <w:r w:rsidRPr="00D34EAA">
              <w:rPr>
                <w:rStyle w:val="af5"/>
                <w:rFonts w:eastAsiaTheme="majorEastAsia"/>
                <w:b w:val="0"/>
                <w:color w:val="0F1115"/>
              </w:rPr>
              <w:t>контроль качества</w:t>
            </w:r>
            <w:r w:rsidRPr="00D34EAA">
              <w:rPr>
                <w:color w:val="0F1115"/>
              </w:rPr>
              <w:t xml:space="preserve"> картографической и </w:t>
            </w:r>
            <w:proofErr w:type="spellStart"/>
            <w:r w:rsidRPr="00D34EAA">
              <w:rPr>
                <w:color w:val="0F1115"/>
              </w:rPr>
              <w:t>геоинформационной</w:t>
            </w:r>
            <w:proofErr w:type="spellEnd"/>
            <w:r w:rsidRPr="00D34EAA">
              <w:rPr>
                <w:color w:val="0F1115"/>
              </w:rPr>
              <w:t xml:space="preserve"> продукции.</w:t>
            </w:r>
          </w:p>
        </w:tc>
      </w:tr>
    </w:tbl>
    <w:p w:rsidR="0075004E" w:rsidRPr="00B47EAE" w:rsidRDefault="0075004E" w:rsidP="007F0EE6">
      <w:pPr>
        <w:pStyle w:val="a5"/>
        <w:spacing w:line="360" w:lineRule="auto"/>
        <w:ind w:left="1418"/>
        <w:rPr>
          <w:b/>
          <w:szCs w:val="24"/>
        </w:rPr>
      </w:pPr>
    </w:p>
    <w:p w:rsidR="0075004E" w:rsidRPr="004B2DD4" w:rsidRDefault="0075004E" w:rsidP="006A2D31">
      <w:pPr>
        <w:spacing w:line="360" w:lineRule="auto"/>
        <w:ind w:left="142" w:firstLine="709"/>
        <w:jc w:val="both"/>
        <w:rPr>
          <w:szCs w:val="24"/>
        </w:rPr>
      </w:pPr>
      <w:r w:rsidRPr="004B2DD4">
        <w:rPr>
          <w:szCs w:val="24"/>
        </w:rPr>
        <w:t xml:space="preserve">Программа разработана в соответствии </w:t>
      </w:r>
      <w:proofErr w:type="gramStart"/>
      <w:r w:rsidRPr="004B2DD4">
        <w:rPr>
          <w:szCs w:val="24"/>
        </w:rPr>
        <w:t>с</w:t>
      </w:r>
      <w:proofErr w:type="gramEnd"/>
      <w:r w:rsidRPr="004B2DD4">
        <w:rPr>
          <w:szCs w:val="24"/>
        </w:rPr>
        <w:t>:</w:t>
      </w:r>
    </w:p>
    <w:p w:rsidR="009F00F6" w:rsidRDefault="005101C7" w:rsidP="009F00F6">
      <w:pPr>
        <w:pStyle w:val="af2"/>
        <w:spacing w:before="0" w:beforeAutospacing="0" w:after="0" w:afterAutospacing="0" w:line="360" w:lineRule="auto"/>
        <w:ind w:firstLine="709"/>
        <w:jc w:val="both"/>
      </w:pPr>
      <w:r w:rsidRPr="004B2DD4">
        <w:t>- профессиональным стандартом «</w:t>
      </w:r>
      <w:r w:rsidR="009F00F6">
        <w:t xml:space="preserve">Специалист в области картографии и </w:t>
      </w:r>
      <w:proofErr w:type="spellStart"/>
      <w:r w:rsidR="009F00F6">
        <w:t>геоинформатики</w:t>
      </w:r>
      <w:proofErr w:type="spellEnd"/>
      <w:r w:rsidR="009F00F6">
        <w:t>»</w:t>
      </w:r>
      <w:r w:rsidRPr="004B2DD4">
        <w:t>, утвержден приказом Мин</w:t>
      </w:r>
      <w:r w:rsidR="009F00F6">
        <w:t xml:space="preserve">истерства </w:t>
      </w:r>
      <w:r w:rsidRPr="004B2DD4">
        <w:t xml:space="preserve">труда </w:t>
      </w:r>
      <w:r w:rsidR="009F00F6">
        <w:t xml:space="preserve">и социальной защиты Российской Федерации </w:t>
      </w:r>
      <w:r w:rsidRPr="004B2DD4">
        <w:t xml:space="preserve">от </w:t>
      </w:r>
      <w:r w:rsidR="009F00F6">
        <w:t>24</w:t>
      </w:r>
      <w:r w:rsidRPr="004B2DD4">
        <w:t>.0</w:t>
      </w:r>
      <w:r w:rsidR="009F00F6">
        <w:t>3</w:t>
      </w:r>
      <w:r w:rsidRPr="004B2DD4">
        <w:t>.20</w:t>
      </w:r>
      <w:r w:rsidR="009F00F6">
        <w:t>22</w:t>
      </w:r>
      <w:r w:rsidRPr="004B2DD4">
        <w:t xml:space="preserve"> N </w:t>
      </w:r>
      <w:r w:rsidR="009F00F6">
        <w:t>16</w:t>
      </w:r>
      <w:r w:rsidRPr="004B2DD4">
        <w:t>7н;</w:t>
      </w:r>
    </w:p>
    <w:p w:rsidR="0075004E" w:rsidRPr="004B2DD4" w:rsidRDefault="0075004E" w:rsidP="006A2D31">
      <w:pPr>
        <w:spacing w:line="360" w:lineRule="auto"/>
        <w:ind w:left="142" w:firstLine="709"/>
        <w:jc w:val="both"/>
        <w:rPr>
          <w:szCs w:val="24"/>
        </w:rPr>
      </w:pPr>
      <w:r w:rsidRPr="004B2DD4">
        <w:rPr>
          <w:szCs w:val="24"/>
        </w:rPr>
        <w:t xml:space="preserve">К освоению программы допускаются лица, имеющие среднее профессиональное и (или) высшее образование. </w:t>
      </w:r>
    </w:p>
    <w:p w:rsidR="008C4514" w:rsidRPr="004B2DD4" w:rsidRDefault="008C4514" w:rsidP="008C4514">
      <w:pPr>
        <w:spacing w:line="360" w:lineRule="auto"/>
        <w:jc w:val="both"/>
        <w:rPr>
          <w:b/>
          <w:szCs w:val="24"/>
        </w:rPr>
      </w:pPr>
    </w:p>
    <w:p w:rsidR="007F0EE6" w:rsidRPr="0039330B" w:rsidRDefault="00E107BD" w:rsidP="0039330B">
      <w:pPr>
        <w:pStyle w:val="a5"/>
        <w:numPr>
          <w:ilvl w:val="1"/>
          <w:numId w:val="2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9330B">
        <w:rPr>
          <w:b/>
          <w:szCs w:val="24"/>
        </w:rPr>
        <w:t>Требования к результат</w:t>
      </w:r>
      <w:r w:rsidR="00704407" w:rsidRPr="0039330B">
        <w:rPr>
          <w:b/>
          <w:szCs w:val="24"/>
        </w:rPr>
        <w:t>а</w:t>
      </w:r>
      <w:r w:rsidRPr="0039330B">
        <w:rPr>
          <w:b/>
          <w:szCs w:val="24"/>
        </w:rPr>
        <w:t>м освоения программы</w:t>
      </w:r>
    </w:p>
    <w:p w:rsidR="007F0EE6" w:rsidRDefault="007F0EE6" w:rsidP="007F0EE6">
      <w:pPr>
        <w:pStyle w:val="a5"/>
        <w:spacing w:line="360" w:lineRule="auto"/>
        <w:ind w:left="0" w:firstLine="709"/>
        <w:jc w:val="both"/>
      </w:pPr>
    </w:p>
    <w:p w:rsidR="00704407" w:rsidRPr="004B2DD4" w:rsidRDefault="00F1402C" w:rsidP="006A2D31">
      <w:pPr>
        <w:spacing w:line="360" w:lineRule="auto"/>
        <w:ind w:firstLine="708"/>
        <w:rPr>
          <w:szCs w:val="24"/>
        </w:rPr>
      </w:pPr>
      <w:r w:rsidRPr="004B2DD4">
        <w:rPr>
          <w:szCs w:val="24"/>
        </w:rPr>
        <w:lastRenderedPageBreak/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2.1. программы.</w:t>
      </w:r>
    </w:p>
    <w:p w:rsidR="00F1402C" w:rsidRPr="004B2DD4" w:rsidRDefault="00F1402C" w:rsidP="006A2D31">
      <w:pPr>
        <w:spacing w:line="360" w:lineRule="auto"/>
        <w:ind w:firstLine="708"/>
        <w:rPr>
          <w:szCs w:val="24"/>
        </w:rPr>
      </w:pPr>
      <w:r w:rsidRPr="004B2DD4">
        <w:rPr>
          <w:szCs w:val="24"/>
        </w:rPr>
        <w:t>В результате освоения программы слушатель должен</w:t>
      </w:r>
    </w:p>
    <w:p w:rsidR="008C116B" w:rsidRDefault="008F11CE" w:rsidP="006A2D31">
      <w:pPr>
        <w:spacing w:line="360" w:lineRule="auto"/>
        <w:ind w:firstLine="708"/>
        <w:rPr>
          <w:b/>
          <w:szCs w:val="24"/>
        </w:rPr>
      </w:pPr>
      <w:r w:rsidRPr="004B2DD4">
        <w:rPr>
          <w:b/>
          <w:szCs w:val="24"/>
        </w:rPr>
        <w:t>Знать:</w:t>
      </w:r>
    </w:p>
    <w:p w:rsidR="00D34EAA" w:rsidRPr="00D34EAA" w:rsidRDefault="00D34EAA" w:rsidP="00D34EAA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D34EAA">
        <w:rPr>
          <w:color w:val="0F1115"/>
        </w:rPr>
        <w:t>– Основные модели и структуры хранения пространственных данных</w:t>
      </w:r>
    </w:p>
    <w:p w:rsidR="00D34EAA" w:rsidRDefault="00D34EAA" w:rsidP="00D34EAA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D34EAA">
        <w:rPr>
          <w:color w:val="0F1115"/>
        </w:rPr>
        <w:t xml:space="preserve">– Основы </w:t>
      </w:r>
      <w:proofErr w:type="spellStart"/>
      <w:r w:rsidRPr="00D34EAA">
        <w:rPr>
          <w:color w:val="0F1115"/>
        </w:rPr>
        <w:t>геоинформационного</w:t>
      </w:r>
      <w:proofErr w:type="spellEnd"/>
      <w:r w:rsidRPr="00D34EAA">
        <w:rPr>
          <w:color w:val="0F1115"/>
        </w:rPr>
        <w:t xml:space="preserve"> анализа и картографического (пространственного) моделирования</w:t>
      </w:r>
      <w:r>
        <w:rPr>
          <w:color w:val="0F1115"/>
        </w:rPr>
        <w:t>;</w:t>
      </w:r>
    </w:p>
    <w:p w:rsidR="00D34EAA" w:rsidRPr="00F0601E" w:rsidRDefault="00F0601E" w:rsidP="00F0601E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0601E">
        <w:rPr>
          <w:color w:val="0F1115"/>
        </w:rPr>
        <w:t>– В</w:t>
      </w:r>
      <w:r w:rsidR="00D34EAA" w:rsidRPr="00F0601E">
        <w:rPr>
          <w:color w:val="0F1115"/>
        </w:rPr>
        <w:t>иды картографической генерализации и факторы, влияющие на процесс генерализации</w:t>
      </w:r>
      <w:r>
        <w:rPr>
          <w:color w:val="0F1115"/>
        </w:rPr>
        <w:t>;</w:t>
      </w:r>
    </w:p>
    <w:p w:rsidR="00D34EAA" w:rsidRPr="00D34EAA" w:rsidRDefault="00F0601E" w:rsidP="00F0601E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0601E">
        <w:rPr>
          <w:color w:val="0F1115"/>
        </w:rPr>
        <w:t xml:space="preserve">– </w:t>
      </w:r>
      <w:r w:rsidR="00D34EAA" w:rsidRPr="00F0601E">
        <w:rPr>
          <w:color w:val="0F1115"/>
        </w:rPr>
        <w:t>Правила построения картографических условных знаков</w:t>
      </w:r>
      <w:r>
        <w:rPr>
          <w:color w:val="0F1115"/>
        </w:rPr>
        <w:t>.</w:t>
      </w:r>
    </w:p>
    <w:p w:rsidR="008C116B" w:rsidRDefault="008F11CE" w:rsidP="006A2D31">
      <w:pPr>
        <w:spacing w:line="360" w:lineRule="auto"/>
        <w:ind w:firstLine="708"/>
        <w:rPr>
          <w:b/>
          <w:szCs w:val="24"/>
        </w:rPr>
      </w:pPr>
      <w:r w:rsidRPr="004B2DD4">
        <w:rPr>
          <w:b/>
          <w:szCs w:val="24"/>
        </w:rPr>
        <w:t xml:space="preserve">Уметь: </w:t>
      </w:r>
    </w:p>
    <w:p w:rsidR="00D34EAA" w:rsidRPr="00F0601E" w:rsidRDefault="00D34EAA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0601E">
        <w:rPr>
          <w:b/>
        </w:rPr>
        <w:t xml:space="preserve">– </w:t>
      </w:r>
      <w:r w:rsidRPr="00F0601E">
        <w:rPr>
          <w:color w:val="0F1115"/>
        </w:rPr>
        <w:t>Разрабатывать математическую основу карты</w:t>
      </w:r>
      <w:r w:rsidR="00F0601E" w:rsidRPr="00F0601E">
        <w:rPr>
          <w:color w:val="0F1115"/>
        </w:rPr>
        <w:t>;</w:t>
      </w:r>
    </w:p>
    <w:p w:rsidR="00D34EAA" w:rsidRPr="00F0601E" w:rsidRDefault="00D34EAA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0601E">
        <w:rPr>
          <w:b/>
        </w:rPr>
        <w:t xml:space="preserve">– </w:t>
      </w:r>
      <w:r w:rsidRPr="00F0601E">
        <w:rPr>
          <w:color w:val="0F1115"/>
        </w:rPr>
        <w:t>Выбирать способы картографического отображения объектов и явлений</w:t>
      </w:r>
      <w:r w:rsidR="00F0601E" w:rsidRPr="00F0601E">
        <w:rPr>
          <w:color w:val="0F1115"/>
        </w:rPr>
        <w:t>;</w:t>
      </w:r>
    </w:p>
    <w:p w:rsidR="00D34EAA" w:rsidRDefault="00F0601E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0601E">
        <w:rPr>
          <w:b/>
        </w:rPr>
        <w:t xml:space="preserve">– </w:t>
      </w:r>
      <w:r w:rsidR="00D34EAA" w:rsidRPr="00F0601E">
        <w:rPr>
          <w:color w:val="0F1115"/>
        </w:rPr>
        <w:t>Разрабатывать легенду карты и библиотеку картографических условных знаков</w:t>
      </w:r>
      <w:r w:rsidR="00C869BB">
        <w:rPr>
          <w:color w:val="0F1115"/>
        </w:rPr>
        <w:t>.</w:t>
      </w:r>
    </w:p>
    <w:p w:rsidR="00F0601E" w:rsidRPr="00F0601E" w:rsidRDefault="00F0601E" w:rsidP="00977980">
      <w:pPr>
        <w:spacing w:line="360" w:lineRule="auto"/>
        <w:ind w:firstLine="709"/>
        <w:rPr>
          <w:b/>
        </w:rPr>
      </w:pPr>
      <w:r w:rsidRPr="00F0601E">
        <w:rPr>
          <w:b/>
        </w:rPr>
        <w:t>Трудовые действия:</w:t>
      </w:r>
    </w:p>
    <w:p w:rsidR="00F0601E" w:rsidRPr="002F79E8" w:rsidRDefault="002F79E8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>
        <w:rPr>
          <w:color w:val="0F1115"/>
        </w:rPr>
        <w:t xml:space="preserve">– </w:t>
      </w:r>
      <w:r w:rsidR="00F0601E" w:rsidRPr="002F79E8">
        <w:rPr>
          <w:color w:val="0F1115"/>
        </w:rPr>
        <w:t>Сбор, обработка и контроль качес</w:t>
      </w:r>
      <w:r w:rsidR="00C869BB">
        <w:rPr>
          <w:color w:val="0F1115"/>
        </w:rPr>
        <w:t>тва пространственной информации;</w:t>
      </w:r>
    </w:p>
    <w:p w:rsidR="002F79E8" w:rsidRPr="002F79E8" w:rsidRDefault="002F79E8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F1115"/>
        </w:rPr>
      </w:pPr>
      <w:r>
        <w:rPr>
          <w:rStyle w:val="af5"/>
          <w:rFonts w:eastAsiaTheme="majorEastAsia"/>
          <w:b w:val="0"/>
          <w:color w:val="0F1115"/>
        </w:rPr>
        <w:t xml:space="preserve">– </w:t>
      </w:r>
      <w:r w:rsidR="00F0601E" w:rsidRPr="002F79E8">
        <w:rPr>
          <w:rStyle w:val="af5"/>
          <w:rFonts w:eastAsiaTheme="majorEastAsia"/>
          <w:b w:val="0"/>
          <w:color w:val="0F1115"/>
        </w:rPr>
        <w:t>Построение цифровых моделей пространственных объектов, процессов и явлений средствами ГИС</w:t>
      </w:r>
      <w:r w:rsidR="00C869BB">
        <w:rPr>
          <w:rStyle w:val="af5"/>
          <w:rFonts w:eastAsiaTheme="majorEastAsia"/>
          <w:b w:val="0"/>
          <w:color w:val="0F1115"/>
        </w:rPr>
        <w:t>;</w:t>
      </w:r>
      <w:r w:rsidR="00F0601E" w:rsidRPr="002F79E8">
        <w:rPr>
          <w:b/>
          <w:color w:val="0F1115"/>
        </w:rPr>
        <w:t> </w:t>
      </w:r>
    </w:p>
    <w:p w:rsidR="00D34EAA" w:rsidRPr="002F79E8" w:rsidRDefault="002F79E8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>
        <w:rPr>
          <w:color w:val="0F1115"/>
        </w:rPr>
        <w:t xml:space="preserve">– </w:t>
      </w:r>
      <w:r w:rsidR="00F0601E" w:rsidRPr="002F79E8">
        <w:rPr>
          <w:color w:val="0F1115"/>
        </w:rPr>
        <w:t xml:space="preserve">Создание системы представления картографической информации на </w:t>
      </w:r>
      <w:proofErr w:type="spellStart"/>
      <w:r w:rsidR="00F0601E" w:rsidRPr="002F79E8">
        <w:rPr>
          <w:color w:val="0F1115"/>
        </w:rPr>
        <w:t>геопортале</w:t>
      </w:r>
      <w:proofErr w:type="spellEnd"/>
      <w:r w:rsidR="00C869BB">
        <w:rPr>
          <w:color w:val="0F1115"/>
        </w:rPr>
        <w:t>;</w:t>
      </w:r>
      <w:r w:rsidR="00F0601E" w:rsidRPr="002F79E8">
        <w:rPr>
          <w:color w:val="0F1115"/>
        </w:rPr>
        <w:t xml:space="preserve"> </w:t>
      </w:r>
    </w:p>
    <w:p w:rsidR="0075004E" w:rsidRDefault="002F79E8" w:rsidP="0097798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>
        <w:rPr>
          <w:color w:val="0F1115"/>
        </w:rPr>
        <w:t xml:space="preserve">– </w:t>
      </w:r>
      <w:r w:rsidRPr="002F79E8">
        <w:rPr>
          <w:color w:val="0F1115"/>
        </w:rPr>
        <w:t>Редакционный просмотр и контроль на всех этапах создания</w:t>
      </w:r>
      <w:r w:rsidR="00C869BB">
        <w:rPr>
          <w:color w:val="0F1115"/>
        </w:rPr>
        <w:t>.</w:t>
      </w:r>
    </w:p>
    <w:p w:rsidR="00C869BB" w:rsidRPr="00C869BB" w:rsidRDefault="00C869BB" w:rsidP="00C869BB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</w:p>
    <w:p w:rsidR="006A2D31" w:rsidRPr="00977980" w:rsidRDefault="0039330B" w:rsidP="00977980">
      <w:pPr>
        <w:pStyle w:val="a5"/>
        <w:numPr>
          <w:ilvl w:val="0"/>
          <w:numId w:val="25"/>
        </w:numPr>
        <w:spacing w:before="40" w:after="40" w:line="360" w:lineRule="auto"/>
        <w:ind w:left="142" w:hanging="124"/>
        <w:rPr>
          <w:b/>
          <w:szCs w:val="24"/>
        </w:rPr>
      </w:pPr>
      <w:r>
        <w:rPr>
          <w:b/>
          <w:szCs w:val="24"/>
        </w:rPr>
        <w:t xml:space="preserve">. </w:t>
      </w:r>
      <w:r w:rsidR="00E107BD" w:rsidRPr="0039330B">
        <w:rPr>
          <w:b/>
          <w:szCs w:val="24"/>
        </w:rPr>
        <w:t>Содержание программы</w:t>
      </w:r>
    </w:p>
    <w:p w:rsidR="00704407" w:rsidRPr="004B2DD4" w:rsidRDefault="00704407" w:rsidP="00977980">
      <w:pPr>
        <w:pStyle w:val="a5"/>
        <w:spacing w:line="360" w:lineRule="auto"/>
        <w:ind w:left="0" w:firstLine="709"/>
        <w:jc w:val="both"/>
        <w:rPr>
          <w:szCs w:val="24"/>
        </w:rPr>
      </w:pPr>
      <w:r w:rsidRPr="004B2DD4">
        <w:rPr>
          <w:szCs w:val="24"/>
        </w:rPr>
        <w:t xml:space="preserve">Категория слушателей: </w:t>
      </w:r>
      <w:r w:rsidR="00416FAC" w:rsidRPr="004B2DD4">
        <w:rPr>
          <w:szCs w:val="24"/>
        </w:rPr>
        <w:t>к освоению программы допускаются лица</w:t>
      </w:r>
      <w:r w:rsidRPr="004B2DD4">
        <w:rPr>
          <w:szCs w:val="24"/>
        </w:rPr>
        <w:t>, имеющие среднее профессиональное образование и (или) высшее образование.</w:t>
      </w:r>
    </w:p>
    <w:p w:rsidR="00704407" w:rsidRPr="004B2DD4" w:rsidRDefault="00704407" w:rsidP="00977980">
      <w:pPr>
        <w:pStyle w:val="a5"/>
        <w:spacing w:line="360" w:lineRule="auto"/>
        <w:ind w:left="0" w:firstLine="709"/>
        <w:jc w:val="both"/>
        <w:rPr>
          <w:szCs w:val="24"/>
        </w:rPr>
      </w:pPr>
      <w:r w:rsidRPr="004B2DD4">
        <w:rPr>
          <w:szCs w:val="24"/>
        </w:rPr>
        <w:t xml:space="preserve">Трудоемкость обучения: </w:t>
      </w:r>
      <w:r w:rsidR="00C646A1">
        <w:rPr>
          <w:szCs w:val="24"/>
        </w:rPr>
        <w:t>3</w:t>
      </w:r>
      <w:bookmarkStart w:id="0" w:name="_GoBack"/>
      <w:bookmarkEnd w:id="0"/>
      <w:r w:rsidR="008C116B">
        <w:rPr>
          <w:szCs w:val="24"/>
        </w:rPr>
        <w:t>0</w:t>
      </w:r>
      <w:r w:rsidRPr="004B2DD4">
        <w:rPr>
          <w:szCs w:val="24"/>
        </w:rPr>
        <w:t xml:space="preserve"> академических часов.</w:t>
      </w:r>
    </w:p>
    <w:p w:rsidR="00704407" w:rsidRDefault="00704407" w:rsidP="00977980">
      <w:pPr>
        <w:pStyle w:val="a5"/>
        <w:spacing w:line="360" w:lineRule="auto"/>
        <w:ind w:left="0" w:firstLine="709"/>
        <w:rPr>
          <w:szCs w:val="24"/>
        </w:rPr>
      </w:pPr>
      <w:r w:rsidRPr="004B2DD4">
        <w:rPr>
          <w:szCs w:val="24"/>
        </w:rPr>
        <w:t>Форма обучения:</w:t>
      </w:r>
      <w:r w:rsidR="00192EEF" w:rsidRPr="004B2DD4">
        <w:rPr>
          <w:szCs w:val="24"/>
        </w:rPr>
        <w:t xml:space="preserve"> </w:t>
      </w:r>
      <w:r w:rsidR="00416FAC" w:rsidRPr="004B2DD4">
        <w:rPr>
          <w:szCs w:val="24"/>
        </w:rPr>
        <w:t>очная</w:t>
      </w:r>
    </w:p>
    <w:p w:rsidR="00C869BB" w:rsidRPr="004B2DD4" w:rsidRDefault="00C869BB" w:rsidP="006A2D31">
      <w:pPr>
        <w:pStyle w:val="a5"/>
        <w:spacing w:line="360" w:lineRule="auto"/>
        <w:rPr>
          <w:b/>
          <w:szCs w:val="24"/>
        </w:rPr>
      </w:pPr>
    </w:p>
    <w:p w:rsidR="00E107BD" w:rsidRPr="0039330B" w:rsidRDefault="00E107BD" w:rsidP="0039330B">
      <w:pPr>
        <w:pStyle w:val="a5"/>
        <w:numPr>
          <w:ilvl w:val="1"/>
          <w:numId w:val="2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9330B">
        <w:rPr>
          <w:b/>
          <w:szCs w:val="24"/>
        </w:rPr>
        <w:t>Учебный план</w:t>
      </w:r>
    </w:p>
    <w:tbl>
      <w:tblPr>
        <w:tblStyle w:val="a7"/>
        <w:tblW w:w="10334" w:type="dxa"/>
        <w:jc w:val="center"/>
        <w:tblLayout w:type="fixed"/>
        <w:tblLook w:val="04A0"/>
      </w:tblPr>
      <w:tblGrid>
        <w:gridCol w:w="512"/>
        <w:gridCol w:w="3741"/>
        <w:gridCol w:w="992"/>
        <w:gridCol w:w="1134"/>
        <w:gridCol w:w="1134"/>
        <w:gridCol w:w="1418"/>
        <w:gridCol w:w="1403"/>
      </w:tblGrid>
      <w:tr w:rsidR="0059172A" w:rsidRPr="00E77752" w:rsidTr="0059172A">
        <w:trPr>
          <w:trHeight w:val="370"/>
          <w:jc w:val="center"/>
        </w:trPr>
        <w:tc>
          <w:tcPr>
            <w:tcW w:w="512" w:type="dxa"/>
            <w:vMerge w:val="restart"/>
          </w:tcPr>
          <w:p w:rsidR="0059172A" w:rsidRPr="00E77752" w:rsidRDefault="0059172A" w:rsidP="0059172A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№</w:t>
            </w:r>
          </w:p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1" w:type="dxa"/>
            <w:vMerge w:val="restart"/>
          </w:tcPr>
          <w:p w:rsidR="0059172A" w:rsidRPr="00E77752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E77752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E77752" w:rsidRDefault="0059172A" w:rsidP="0059172A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rStyle w:val="11pt0pt"/>
                <w:b w:val="0"/>
                <w:color w:val="auto"/>
                <w:sz w:val="24"/>
                <w:szCs w:val="24"/>
              </w:rPr>
              <w:t>Наименование модулей</w:t>
            </w:r>
          </w:p>
          <w:p w:rsidR="0059172A" w:rsidRPr="00E77752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E77752" w:rsidRDefault="0059172A" w:rsidP="0059172A">
            <w:pPr>
              <w:rPr>
                <w:sz w:val="24"/>
                <w:szCs w:val="24"/>
              </w:rPr>
            </w:pPr>
          </w:p>
          <w:p w:rsidR="0059172A" w:rsidRPr="00E77752" w:rsidRDefault="0059172A" w:rsidP="0059172A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 xml:space="preserve">Всего, </w:t>
            </w:r>
          </w:p>
          <w:p w:rsidR="0059172A" w:rsidRPr="00E77752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E77752">
              <w:rPr>
                <w:sz w:val="24"/>
                <w:szCs w:val="24"/>
              </w:rPr>
              <w:t>ак</w:t>
            </w:r>
            <w:proofErr w:type="gramStart"/>
            <w:r w:rsidRPr="00E77752">
              <w:rPr>
                <w:sz w:val="24"/>
                <w:szCs w:val="24"/>
              </w:rPr>
              <w:t>.ч</w:t>
            </w:r>
            <w:proofErr w:type="gramEnd"/>
            <w:r w:rsidRPr="00E77752">
              <w:rPr>
                <w:sz w:val="24"/>
                <w:szCs w:val="24"/>
              </w:rPr>
              <w:t>ас</w:t>
            </w:r>
            <w:proofErr w:type="spellEnd"/>
          </w:p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Форма контроля</w:t>
            </w:r>
          </w:p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59172A" w:rsidRPr="00E77752" w:rsidTr="0059172A">
        <w:trPr>
          <w:trHeight w:val="32"/>
          <w:jc w:val="center"/>
        </w:trPr>
        <w:tc>
          <w:tcPr>
            <w:tcW w:w="512" w:type="dxa"/>
            <w:vMerge/>
          </w:tcPr>
          <w:p w:rsidR="0059172A" w:rsidRPr="00E77752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59172A" w:rsidRPr="00E77752" w:rsidRDefault="0059172A" w:rsidP="0059172A">
            <w:pPr>
              <w:jc w:val="center"/>
              <w:rPr>
                <w:rStyle w:val="11pt0pt"/>
                <w:b w:val="0"/>
                <w:i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9172A" w:rsidRPr="00E77752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E77752" w:rsidRDefault="00C869BB" w:rsidP="0059172A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Л</w:t>
            </w:r>
            <w:r w:rsidR="0059172A" w:rsidRPr="00E77752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E77752" w:rsidRDefault="00C869BB" w:rsidP="0059172A">
            <w:pPr>
              <w:rPr>
                <w:sz w:val="24"/>
                <w:szCs w:val="24"/>
              </w:rPr>
            </w:pPr>
            <w:proofErr w:type="spellStart"/>
            <w:r w:rsidRPr="00E77752">
              <w:rPr>
                <w:sz w:val="24"/>
                <w:szCs w:val="24"/>
              </w:rPr>
              <w:t>П</w:t>
            </w:r>
            <w:r w:rsidR="0059172A" w:rsidRPr="00E77752">
              <w:rPr>
                <w:sz w:val="24"/>
                <w:szCs w:val="24"/>
              </w:rPr>
              <w:t>ракт</w:t>
            </w:r>
            <w:proofErr w:type="spellEnd"/>
            <w:r w:rsidR="0059172A" w:rsidRPr="00E77752">
              <w:rPr>
                <w:sz w:val="24"/>
                <w:szCs w:val="24"/>
              </w:rPr>
              <w:t xml:space="preserve">. </w:t>
            </w:r>
          </w:p>
          <w:p w:rsidR="0059172A" w:rsidRPr="00E77752" w:rsidRDefault="0059172A" w:rsidP="0059172A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E77752" w:rsidRDefault="00C869BB" w:rsidP="0059172A">
            <w:pPr>
              <w:jc w:val="center"/>
              <w:rPr>
                <w:sz w:val="24"/>
                <w:szCs w:val="24"/>
              </w:rPr>
            </w:pPr>
            <w:proofErr w:type="spellStart"/>
            <w:r w:rsidRPr="00E77752">
              <w:rPr>
                <w:sz w:val="24"/>
                <w:szCs w:val="24"/>
              </w:rPr>
              <w:t>С</w:t>
            </w:r>
            <w:r w:rsidR="009F7194" w:rsidRPr="00E77752">
              <w:rPr>
                <w:sz w:val="24"/>
                <w:szCs w:val="24"/>
              </w:rPr>
              <w:t>ам</w:t>
            </w:r>
            <w:proofErr w:type="gramStart"/>
            <w:r w:rsidR="009F7194" w:rsidRPr="00E77752">
              <w:rPr>
                <w:sz w:val="24"/>
                <w:szCs w:val="24"/>
              </w:rPr>
              <w:t>.р</w:t>
            </w:r>
            <w:proofErr w:type="gramEnd"/>
            <w:r w:rsidR="009F7194" w:rsidRPr="00E77752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E77752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E77752" w:rsidTr="0059172A">
        <w:trPr>
          <w:trHeight w:val="65"/>
          <w:jc w:val="center"/>
        </w:trPr>
        <w:tc>
          <w:tcPr>
            <w:tcW w:w="512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7</w:t>
            </w:r>
          </w:p>
        </w:tc>
      </w:tr>
      <w:tr w:rsidR="00BA79BC" w:rsidRPr="00E77752" w:rsidTr="0059172A">
        <w:trPr>
          <w:trHeight w:val="71"/>
          <w:jc w:val="center"/>
        </w:trPr>
        <w:tc>
          <w:tcPr>
            <w:tcW w:w="512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1.</w:t>
            </w:r>
          </w:p>
        </w:tc>
        <w:tc>
          <w:tcPr>
            <w:tcW w:w="3741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Модуль 1</w:t>
            </w:r>
            <w:r w:rsidR="00C869BB" w:rsidRPr="00E77752">
              <w:rPr>
                <w:sz w:val="24"/>
                <w:szCs w:val="24"/>
              </w:rPr>
              <w:t>.</w:t>
            </w:r>
            <w:r w:rsidRPr="00E77752">
              <w:rPr>
                <w:sz w:val="24"/>
                <w:szCs w:val="24"/>
              </w:rPr>
              <w:t xml:space="preserve"> Основы картографирования</w:t>
            </w:r>
          </w:p>
        </w:tc>
        <w:tc>
          <w:tcPr>
            <w:tcW w:w="992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BA79BC" w:rsidRPr="00E77752" w:rsidRDefault="007E5DBF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BA79BC" w:rsidRPr="00E77752" w:rsidRDefault="00BA79B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Зачет</w:t>
            </w:r>
          </w:p>
        </w:tc>
      </w:tr>
      <w:tr w:rsidR="00BA79BC" w:rsidRPr="00E77752" w:rsidTr="0059172A">
        <w:trPr>
          <w:trHeight w:val="32"/>
          <w:jc w:val="center"/>
        </w:trPr>
        <w:tc>
          <w:tcPr>
            <w:tcW w:w="512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2.</w:t>
            </w:r>
          </w:p>
        </w:tc>
        <w:tc>
          <w:tcPr>
            <w:tcW w:w="3741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Модуль 2</w:t>
            </w:r>
            <w:r w:rsidR="00C869BB" w:rsidRPr="00E77752">
              <w:rPr>
                <w:sz w:val="24"/>
                <w:szCs w:val="24"/>
              </w:rPr>
              <w:t>.</w:t>
            </w:r>
            <w:r w:rsidRPr="00E77752">
              <w:rPr>
                <w:sz w:val="24"/>
                <w:szCs w:val="24"/>
              </w:rPr>
              <w:t xml:space="preserve"> Теория о трехмерном моделировании местности</w:t>
            </w:r>
          </w:p>
        </w:tc>
        <w:tc>
          <w:tcPr>
            <w:tcW w:w="992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BA79BC" w:rsidRPr="00E77752" w:rsidRDefault="00BA79B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Зачет</w:t>
            </w:r>
          </w:p>
        </w:tc>
      </w:tr>
      <w:tr w:rsidR="00BA79BC" w:rsidRPr="00E77752" w:rsidTr="0059172A">
        <w:trPr>
          <w:trHeight w:val="65"/>
          <w:jc w:val="center"/>
        </w:trPr>
        <w:tc>
          <w:tcPr>
            <w:tcW w:w="512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3.</w:t>
            </w:r>
          </w:p>
        </w:tc>
        <w:tc>
          <w:tcPr>
            <w:tcW w:w="3741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Модуль 3</w:t>
            </w:r>
            <w:r w:rsidR="00C869BB" w:rsidRPr="00E77752">
              <w:rPr>
                <w:sz w:val="24"/>
                <w:szCs w:val="24"/>
              </w:rPr>
              <w:t>.</w:t>
            </w:r>
            <w:r w:rsidRPr="00E77752">
              <w:rPr>
                <w:sz w:val="24"/>
                <w:szCs w:val="24"/>
              </w:rPr>
              <w:t xml:space="preserve"> Создание трехмерной модели местности</w:t>
            </w:r>
          </w:p>
        </w:tc>
        <w:tc>
          <w:tcPr>
            <w:tcW w:w="992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79BC" w:rsidRPr="00E77752" w:rsidRDefault="006D5EF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BA79BC" w:rsidRPr="00E77752" w:rsidRDefault="00BA79B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Зачет</w:t>
            </w:r>
          </w:p>
        </w:tc>
      </w:tr>
      <w:tr w:rsidR="00BA79BC" w:rsidRPr="00E77752" w:rsidTr="0059172A">
        <w:trPr>
          <w:trHeight w:val="65"/>
          <w:jc w:val="center"/>
        </w:trPr>
        <w:tc>
          <w:tcPr>
            <w:tcW w:w="512" w:type="dxa"/>
          </w:tcPr>
          <w:p w:rsidR="00BA79BC" w:rsidRPr="00E77752" w:rsidRDefault="00BA79BC" w:rsidP="00BA79BC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4.</w:t>
            </w:r>
          </w:p>
        </w:tc>
        <w:tc>
          <w:tcPr>
            <w:tcW w:w="3741" w:type="dxa"/>
          </w:tcPr>
          <w:p w:rsidR="00BA79BC" w:rsidRPr="00E77752" w:rsidRDefault="00E77752" w:rsidP="00E77752">
            <w:pPr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992" w:type="dxa"/>
          </w:tcPr>
          <w:p w:rsidR="00BA79BC" w:rsidRPr="00E77752" w:rsidRDefault="007E5DBF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79BC" w:rsidRPr="00E77752" w:rsidRDefault="00C869BB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BA79BC" w:rsidRPr="00E77752" w:rsidRDefault="00BA79BC" w:rsidP="00BA79BC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экзамен</w:t>
            </w:r>
          </w:p>
        </w:tc>
      </w:tr>
      <w:tr w:rsidR="00BA79BC" w:rsidRPr="00E77752" w:rsidTr="0059172A">
        <w:trPr>
          <w:trHeight w:val="34"/>
          <w:jc w:val="center"/>
        </w:trPr>
        <w:tc>
          <w:tcPr>
            <w:tcW w:w="4253" w:type="dxa"/>
            <w:gridSpan w:val="2"/>
          </w:tcPr>
          <w:p w:rsidR="00BA79BC" w:rsidRPr="00E77752" w:rsidRDefault="00E77752" w:rsidP="00BA79BC">
            <w:pPr>
              <w:jc w:val="right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lastRenderedPageBreak/>
              <w:t xml:space="preserve">Всего </w:t>
            </w:r>
            <w:proofErr w:type="spellStart"/>
            <w:r w:rsidRPr="00E77752">
              <w:rPr>
                <w:b/>
                <w:sz w:val="24"/>
                <w:szCs w:val="24"/>
              </w:rPr>
              <w:t>ак</w:t>
            </w:r>
            <w:proofErr w:type="gramStart"/>
            <w:r w:rsidRPr="00E77752">
              <w:rPr>
                <w:b/>
                <w:sz w:val="24"/>
                <w:szCs w:val="24"/>
              </w:rPr>
              <w:t>.ч</w:t>
            </w:r>
            <w:proofErr w:type="gramEnd"/>
            <w:r w:rsidRPr="00E77752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</w:tcPr>
          <w:p w:rsidR="00BA79BC" w:rsidRPr="00E77752" w:rsidRDefault="007E5DBF" w:rsidP="00BA79BC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BA79BC" w:rsidRPr="00E77752" w:rsidRDefault="007E5DBF" w:rsidP="00BA79BC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79BC" w:rsidRPr="00E77752" w:rsidRDefault="007E5DBF" w:rsidP="00C869BB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1</w:t>
            </w:r>
            <w:r w:rsidR="00C869BB" w:rsidRPr="00E7775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A79BC" w:rsidRPr="00E77752" w:rsidRDefault="00C869BB" w:rsidP="00BA79BC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BA79BC" w:rsidRPr="00E77752" w:rsidRDefault="00BA79BC" w:rsidP="00BA79B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A2822" w:rsidRPr="004B2DD4" w:rsidRDefault="00BA2822" w:rsidP="00863277">
      <w:pPr>
        <w:spacing w:line="360" w:lineRule="auto"/>
        <w:rPr>
          <w:b/>
          <w:szCs w:val="24"/>
        </w:rPr>
      </w:pPr>
    </w:p>
    <w:p w:rsidR="00E107BD" w:rsidRPr="0039330B" w:rsidRDefault="00192EEF" w:rsidP="0039330B">
      <w:pPr>
        <w:pStyle w:val="a5"/>
        <w:numPr>
          <w:ilvl w:val="1"/>
          <w:numId w:val="2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9330B">
        <w:rPr>
          <w:b/>
          <w:szCs w:val="24"/>
        </w:rPr>
        <w:t xml:space="preserve"> </w:t>
      </w:r>
      <w:r w:rsidR="00E107BD" w:rsidRPr="0039330B">
        <w:rPr>
          <w:b/>
          <w:szCs w:val="24"/>
        </w:rPr>
        <w:t>Учебно – тематический план</w:t>
      </w:r>
    </w:p>
    <w:tbl>
      <w:tblPr>
        <w:tblStyle w:val="a7"/>
        <w:tblW w:w="10542" w:type="dxa"/>
        <w:jc w:val="center"/>
        <w:tblLayout w:type="fixed"/>
        <w:tblLook w:val="04A0"/>
      </w:tblPr>
      <w:tblGrid>
        <w:gridCol w:w="747"/>
        <w:gridCol w:w="3686"/>
        <w:gridCol w:w="1020"/>
        <w:gridCol w:w="1134"/>
        <w:gridCol w:w="1134"/>
        <w:gridCol w:w="1418"/>
        <w:gridCol w:w="1403"/>
      </w:tblGrid>
      <w:tr w:rsidR="0059172A" w:rsidRPr="004B2DD4" w:rsidTr="00D5264E">
        <w:trPr>
          <w:trHeight w:val="370"/>
          <w:jc w:val="center"/>
        </w:trPr>
        <w:tc>
          <w:tcPr>
            <w:tcW w:w="747" w:type="dxa"/>
            <w:vMerge w:val="restart"/>
          </w:tcPr>
          <w:p w:rsidR="0059172A" w:rsidRPr="004B2DD4" w:rsidRDefault="0059172A" w:rsidP="0059172A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№</w:t>
            </w:r>
          </w:p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59172A" w:rsidRPr="004B2DD4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4B2DD4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4B2DD4" w:rsidRDefault="0059172A" w:rsidP="0059172A">
            <w:pPr>
              <w:jc w:val="center"/>
              <w:rPr>
                <w:b/>
                <w:sz w:val="24"/>
                <w:szCs w:val="24"/>
              </w:rPr>
            </w:pPr>
            <w:r w:rsidRPr="004B2DD4">
              <w:rPr>
                <w:rStyle w:val="11pt0pt"/>
                <w:b w:val="0"/>
                <w:color w:val="auto"/>
                <w:sz w:val="24"/>
                <w:szCs w:val="24"/>
              </w:rPr>
              <w:t>Наименование модулей</w:t>
            </w:r>
          </w:p>
          <w:p w:rsidR="0059172A" w:rsidRPr="004B2DD4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59172A" w:rsidRPr="004B2DD4" w:rsidRDefault="0059172A" w:rsidP="0059172A">
            <w:pPr>
              <w:rPr>
                <w:sz w:val="24"/>
                <w:szCs w:val="24"/>
              </w:rPr>
            </w:pPr>
          </w:p>
          <w:p w:rsidR="0059172A" w:rsidRPr="004B2DD4" w:rsidRDefault="0059172A" w:rsidP="0059172A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 xml:space="preserve">Всего, </w:t>
            </w:r>
          </w:p>
          <w:p w:rsidR="0059172A" w:rsidRPr="004B2DD4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4B2DD4">
              <w:rPr>
                <w:sz w:val="24"/>
                <w:szCs w:val="24"/>
              </w:rPr>
              <w:t>ак</w:t>
            </w:r>
            <w:proofErr w:type="gramStart"/>
            <w:r w:rsidRPr="004B2DD4">
              <w:rPr>
                <w:sz w:val="24"/>
                <w:szCs w:val="24"/>
              </w:rPr>
              <w:t>.ч</w:t>
            </w:r>
            <w:proofErr w:type="gramEnd"/>
            <w:r w:rsidRPr="004B2DD4">
              <w:rPr>
                <w:sz w:val="24"/>
                <w:szCs w:val="24"/>
              </w:rPr>
              <w:t>ас</w:t>
            </w:r>
            <w:proofErr w:type="spellEnd"/>
          </w:p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Форма контроля</w:t>
            </w:r>
          </w:p>
          <w:p w:rsidR="0059172A" w:rsidRPr="004B2DD4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59172A" w:rsidRPr="004B2DD4" w:rsidTr="00D5264E">
        <w:trPr>
          <w:trHeight w:val="32"/>
          <w:jc w:val="center"/>
        </w:trPr>
        <w:tc>
          <w:tcPr>
            <w:tcW w:w="747" w:type="dxa"/>
            <w:vMerge/>
          </w:tcPr>
          <w:p w:rsidR="0059172A" w:rsidRPr="004B2DD4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9172A" w:rsidRPr="004B2DD4" w:rsidRDefault="0059172A" w:rsidP="0059172A">
            <w:pPr>
              <w:jc w:val="center"/>
              <w:rPr>
                <w:rStyle w:val="11pt0pt"/>
                <w:b w:val="0"/>
                <w:i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59172A" w:rsidRPr="004B2DD4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4B2DD4" w:rsidRDefault="00E77752" w:rsidP="00591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59172A" w:rsidRPr="004B2DD4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4B2DD4" w:rsidRDefault="00E77752" w:rsidP="005917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59172A" w:rsidRPr="004B2DD4">
              <w:rPr>
                <w:sz w:val="24"/>
                <w:szCs w:val="24"/>
              </w:rPr>
              <w:t>ракт</w:t>
            </w:r>
            <w:proofErr w:type="spellEnd"/>
            <w:r w:rsidR="0059172A" w:rsidRPr="004B2DD4">
              <w:rPr>
                <w:sz w:val="24"/>
                <w:szCs w:val="24"/>
              </w:rPr>
              <w:t xml:space="preserve">. </w:t>
            </w:r>
          </w:p>
          <w:p w:rsidR="0059172A" w:rsidRPr="004B2DD4" w:rsidRDefault="0059172A" w:rsidP="0059172A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4B2DD4" w:rsidRDefault="00E77752" w:rsidP="0059172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9F7194" w:rsidRPr="004B2DD4">
              <w:rPr>
                <w:sz w:val="24"/>
                <w:szCs w:val="24"/>
              </w:rPr>
              <w:t>ам</w:t>
            </w:r>
            <w:proofErr w:type="gramStart"/>
            <w:r w:rsidR="009F7194" w:rsidRPr="004B2DD4">
              <w:rPr>
                <w:sz w:val="24"/>
                <w:szCs w:val="24"/>
              </w:rPr>
              <w:t>.р</w:t>
            </w:r>
            <w:proofErr w:type="gramEnd"/>
            <w:r w:rsidR="009F7194" w:rsidRPr="004B2DD4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4B2DD4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4B2DD4" w:rsidTr="00D5264E">
        <w:trPr>
          <w:trHeight w:val="65"/>
          <w:jc w:val="center"/>
        </w:trPr>
        <w:tc>
          <w:tcPr>
            <w:tcW w:w="747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59172A" w:rsidRPr="00E77752" w:rsidRDefault="0059172A" w:rsidP="0059172A">
            <w:pPr>
              <w:jc w:val="center"/>
              <w:rPr>
                <w:sz w:val="24"/>
                <w:szCs w:val="24"/>
              </w:rPr>
            </w:pPr>
            <w:r w:rsidRPr="00E77752">
              <w:rPr>
                <w:sz w:val="24"/>
                <w:szCs w:val="24"/>
              </w:rPr>
              <w:t>7</w:t>
            </w:r>
          </w:p>
        </w:tc>
      </w:tr>
      <w:tr w:rsidR="00E77752" w:rsidRPr="004B2DD4" w:rsidTr="00D5264E">
        <w:trPr>
          <w:trHeight w:val="71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 w:rsidRPr="004B2DD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b/>
                <w:sz w:val="24"/>
                <w:szCs w:val="24"/>
              </w:rPr>
            </w:pPr>
            <w:r w:rsidRPr="004B2DD4">
              <w:rPr>
                <w:b/>
                <w:sz w:val="24"/>
                <w:szCs w:val="24"/>
              </w:rPr>
              <w:t>Модуль 1</w:t>
            </w:r>
            <w:r>
              <w:rPr>
                <w:b/>
                <w:sz w:val="24"/>
                <w:szCs w:val="24"/>
              </w:rPr>
              <w:t>.</w:t>
            </w:r>
            <w:r w:rsidRPr="004B2DD4">
              <w:rPr>
                <w:b/>
                <w:sz w:val="24"/>
                <w:szCs w:val="24"/>
              </w:rPr>
              <w:t xml:space="preserve"> Основы картографирования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71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Математическая основа карт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71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Картографический способ изображения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1.3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Изображение рельефа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BA79BC" w:rsidRPr="004B2DD4" w:rsidTr="00B47EAE">
        <w:trPr>
          <w:trHeight w:val="96"/>
          <w:jc w:val="center"/>
        </w:trPr>
        <w:tc>
          <w:tcPr>
            <w:tcW w:w="747" w:type="dxa"/>
          </w:tcPr>
          <w:p w:rsidR="00BA79BC" w:rsidRPr="004B2DD4" w:rsidRDefault="00BA79BC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BA79BC" w:rsidRPr="004B2DD4" w:rsidRDefault="00BA79BC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020" w:type="dxa"/>
          </w:tcPr>
          <w:p w:rsidR="00BA79BC" w:rsidRPr="004B2DD4" w:rsidRDefault="00BA79BC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79BC" w:rsidRPr="004B2DD4" w:rsidRDefault="00BA79BC" w:rsidP="00BA79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A79BC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BA79BC" w:rsidRPr="004B2DD4" w:rsidRDefault="00BA79BC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BA79BC" w:rsidRPr="004B2DD4" w:rsidRDefault="00BA79BC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Зачет</w:t>
            </w: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 w:rsidRPr="004B2DD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b/>
                <w:sz w:val="24"/>
                <w:szCs w:val="24"/>
              </w:rPr>
            </w:pPr>
            <w:r w:rsidRPr="004B2DD4">
              <w:rPr>
                <w:b/>
                <w:sz w:val="24"/>
                <w:szCs w:val="24"/>
              </w:rPr>
              <w:t>Модуль 2</w:t>
            </w:r>
            <w:r>
              <w:rPr>
                <w:b/>
                <w:sz w:val="24"/>
                <w:szCs w:val="24"/>
              </w:rPr>
              <w:t>.</w:t>
            </w:r>
            <w:r w:rsidRPr="004B2DD4">
              <w:rPr>
                <w:b/>
                <w:sz w:val="24"/>
                <w:szCs w:val="24"/>
              </w:rPr>
              <w:t xml:space="preserve"> Теория о трехмерном моделировании местности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2.1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Подгото</w:t>
            </w:r>
            <w:r w:rsidR="00977980">
              <w:rPr>
                <w:sz w:val="24"/>
                <w:szCs w:val="24"/>
              </w:rPr>
              <w:t>вительные работы для создания 3</w:t>
            </w:r>
            <w:r w:rsidRPr="004B2DD4">
              <w:rPr>
                <w:sz w:val="24"/>
                <w:szCs w:val="24"/>
                <w:lang w:val="en-US"/>
              </w:rPr>
              <w:t>d</w:t>
            </w:r>
            <w:r w:rsidRPr="004B2DD4">
              <w:rPr>
                <w:sz w:val="24"/>
                <w:szCs w:val="24"/>
              </w:rPr>
              <w:t xml:space="preserve"> модели местности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2.2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4B2DD4">
              <w:rPr>
                <w:sz w:val="24"/>
                <w:szCs w:val="24"/>
              </w:rPr>
              <w:t>трехмерных</w:t>
            </w:r>
            <w:proofErr w:type="gramEnd"/>
            <w:r w:rsidRPr="004B2DD4">
              <w:rPr>
                <w:sz w:val="24"/>
                <w:szCs w:val="24"/>
              </w:rPr>
              <w:t xml:space="preserve"> </w:t>
            </w:r>
            <w:proofErr w:type="spellStart"/>
            <w:r w:rsidRPr="004B2DD4">
              <w:rPr>
                <w:sz w:val="24"/>
                <w:szCs w:val="24"/>
              </w:rPr>
              <w:t>тайлов</w:t>
            </w:r>
            <w:proofErr w:type="spellEnd"/>
            <w:r w:rsidRPr="004B2DD4">
              <w:rPr>
                <w:sz w:val="24"/>
                <w:szCs w:val="24"/>
              </w:rPr>
              <w:t xml:space="preserve"> местности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2.3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 xml:space="preserve">Отображение трехмерной модели местности 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2.4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Зачет</w:t>
            </w: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 w:rsidRPr="004B2DD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E77752" w:rsidRPr="004B2DD4" w:rsidRDefault="00E77752" w:rsidP="00BA79BC">
            <w:pPr>
              <w:pStyle w:val="af1"/>
              <w:rPr>
                <w:b/>
                <w:szCs w:val="24"/>
              </w:rPr>
            </w:pPr>
            <w:r w:rsidRPr="004B2DD4">
              <w:rPr>
                <w:b/>
                <w:szCs w:val="24"/>
              </w:rPr>
              <w:t>Модуль 3</w:t>
            </w:r>
            <w:r>
              <w:rPr>
                <w:b/>
                <w:szCs w:val="24"/>
              </w:rPr>
              <w:t>.</w:t>
            </w:r>
            <w:r w:rsidRPr="004B2DD4">
              <w:rPr>
                <w:b/>
                <w:szCs w:val="24"/>
              </w:rPr>
              <w:t xml:space="preserve"> Создание трехмерной модели местности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3.1</w:t>
            </w:r>
          </w:p>
        </w:tc>
        <w:tc>
          <w:tcPr>
            <w:tcW w:w="3686" w:type="dxa"/>
            <w:vAlign w:val="bottom"/>
          </w:tcPr>
          <w:p w:rsidR="00E77752" w:rsidRPr="004B2DD4" w:rsidRDefault="00E77752" w:rsidP="00BA79BC">
            <w:pPr>
              <w:pStyle w:val="af1"/>
              <w:rPr>
                <w:szCs w:val="24"/>
                <w:lang w:val="en-US"/>
              </w:rPr>
            </w:pPr>
            <w:r w:rsidRPr="004B2DD4">
              <w:rPr>
                <w:szCs w:val="24"/>
              </w:rPr>
              <w:t>Изучение</w:t>
            </w:r>
            <w:r w:rsidRPr="004B2DD4">
              <w:rPr>
                <w:szCs w:val="24"/>
                <w:lang w:val="en-US"/>
              </w:rPr>
              <w:t xml:space="preserve"> </w:t>
            </w:r>
            <w:r w:rsidRPr="004B2DD4">
              <w:rPr>
                <w:szCs w:val="24"/>
              </w:rPr>
              <w:t>программы</w:t>
            </w:r>
            <w:r w:rsidRPr="004B2DD4">
              <w:rPr>
                <w:szCs w:val="24"/>
                <w:lang w:val="en-US"/>
              </w:rPr>
              <w:t xml:space="preserve"> </w:t>
            </w:r>
            <w:proofErr w:type="spellStart"/>
            <w:r w:rsidRPr="004B2DD4">
              <w:rPr>
                <w:szCs w:val="24"/>
                <w:lang w:val="en-US"/>
              </w:rPr>
              <w:t>Agisoft</w:t>
            </w:r>
            <w:proofErr w:type="spellEnd"/>
            <w:r w:rsidRPr="004B2DD4">
              <w:rPr>
                <w:szCs w:val="24"/>
                <w:lang w:val="en-US"/>
              </w:rPr>
              <w:t xml:space="preserve"> </w:t>
            </w:r>
            <w:proofErr w:type="spellStart"/>
            <w:r w:rsidRPr="004B2DD4">
              <w:rPr>
                <w:szCs w:val="24"/>
                <w:lang w:val="en-US"/>
              </w:rPr>
              <w:t>Metashape</w:t>
            </w:r>
            <w:proofErr w:type="spellEnd"/>
            <w:r w:rsidRPr="004B2DD4">
              <w:rPr>
                <w:szCs w:val="24"/>
                <w:lang w:val="en-US"/>
              </w:rPr>
              <w:t xml:space="preserve"> Professional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  <w:lang w:val="en-US"/>
              </w:rPr>
            </w:pPr>
            <w:r w:rsidRPr="004B2DD4">
              <w:rPr>
                <w:sz w:val="24"/>
                <w:szCs w:val="24"/>
              </w:rPr>
              <w:t>3</w:t>
            </w:r>
            <w:r w:rsidRPr="004B2DD4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3686" w:type="dxa"/>
            <w:vAlign w:val="bottom"/>
          </w:tcPr>
          <w:p w:rsidR="00E77752" w:rsidRPr="004B2DD4" w:rsidRDefault="00E77752" w:rsidP="00BA79BC">
            <w:pPr>
              <w:pStyle w:val="af1"/>
              <w:rPr>
                <w:szCs w:val="24"/>
              </w:rPr>
            </w:pPr>
            <w:r w:rsidRPr="004B2DD4">
              <w:rPr>
                <w:szCs w:val="24"/>
              </w:rPr>
              <w:t>Построение трехмерной модели местности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3.3</w:t>
            </w:r>
          </w:p>
        </w:tc>
        <w:tc>
          <w:tcPr>
            <w:tcW w:w="3686" w:type="dxa"/>
            <w:vAlign w:val="bottom"/>
          </w:tcPr>
          <w:p w:rsidR="00E77752" w:rsidRPr="004B2DD4" w:rsidRDefault="00E77752" w:rsidP="00BA79BC">
            <w:pPr>
              <w:pStyle w:val="af1"/>
              <w:rPr>
                <w:szCs w:val="24"/>
              </w:rPr>
            </w:pPr>
            <w:r w:rsidRPr="004B2DD4">
              <w:rPr>
                <w:szCs w:val="24"/>
              </w:rPr>
              <w:t>Промежуточный контроль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  <w:lang w:val="en-US"/>
              </w:rPr>
            </w:pPr>
            <w:r w:rsidRPr="004B2DD4">
              <w:rPr>
                <w:sz w:val="24"/>
                <w:szCs w:val="24"/>
              </w:rPr>
              <w:t>Зачет</w:t>
            </w:r>
          </w:p>
        </w:tc>
      </w:tr>
      <w:tr w:rsidR="00E77752" w:rsidRPr="004B2DD4" w:rsidTr="00B47EA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E77752" w:rsidRPr="004B2DD4" w:rsidRDefault="00E77752" w:rsidP="00BA79BC">
            <w:pPr>
              <w:pStyle w:val="af1"/>
              <w:rPr>
                <w:b/>
                <w:szCs w:val="24"/>
              </w:rPr>
            </w:pPr>
            <w:r w:rsidRPr="004B2DD4">
              <w:rPr>
                <w:b/>
                <w:szCs w:val="24"/>
              </w:rPr>
              <w:t>Итоговая аттестация</w:t>
            </w:r>
          </w:p>
        </w:tc>
        <w:tc>
          <w:tcPr>
            <w:tcW w:w="1020" w:type="dxa"/>
          </w:tcPr>
          <w:p w:rsidR="00E77752" w:rsidRPr="00646E2B" w:rsidRDefault="00E77752" w:rsidP="00BA7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96"/>
          <w:jc w:val="center"/>
        </w:trPr>
        <w:tc>
          <w:tcPr>
            <w:tcW w:w="747" w:type="dxa"/>
          </w:tcPr>
          <w:p w:rsidR="00E77752" w:rsidRPr="004B2DD4" w:rsidRDefault="00E77752" w:rsidP="00DC7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E77752" w:rsidRPr="004B2DD4" w:rsidRDefault="00E77752" w:rsidP="00BA79BC">
            <w:pPr>
              <w:pStyle w:val="af1"/>
              <w:rPr>
                <w:szCs w:val="24"/>
              </w:rPr>
            </w:pPr>
            <w:r w:rsidRPr="004B2DD4">
              <w:rPr>
                <w:szCs w:val="24"/>
              </w:rPr>
              <w:t xml:space="preserve">Экзамен </w:t>
            </w:r>
          </w:p>
        </w:tc>
        <w:tc>
          <w:tcPr>
            <w:tcW w:w="1020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E77752" w:rsidRPr="004B2DD4" w:rsidRDefault="00E77752" w:rsidP="00977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 w:val="24"/>
                <w:szCs w:val="24"/>
              </w:rPr>
            </w:pPr>
          </w:p>
        </w:tc>
      </w:tr>
      <w:tr w:rsidR="00E77752" w:rsidRPr="004B2DD4" w:rsidTr="00D5264E">
        <w:trPr>
          <w:trHeight w:val="96"/>
          <w:jc w:val="center"/>
        </w:trPr>
        <w:tc>
          <w:tcPr>
            <w:tcW w:w="747" w:type="dxa"/>
          </w:tcPr>
          <w:p w:rsidR="00E77752" w:rsidRDefault="00E77752" w:rsidP="00DC7DB6">
            <w:pPr>
              <w:jc w:val="center"/>
              <w:rPr>
                <w:szCs w:val="24"/>
              </w:rPr>
            </w:pPr>
          </w:p>
        </w:tc>
        <w:tc>
          <w:tcPr>
            <w:tcW w:w="3686" w:type="dxa"/>
          </w:tcPr>
          <w:p w:rsidR="00E77752" w:rsidRPr="004B2DD4" w:rsidRDefault="00E77752" w:rsidP="00E77752">
            <w:pPr>
              <w:pStyle w:val="af1"/>
              <w:jc w:val="right"/>
              <w:rPr>
                <w:szCs w:val="24"/>
              </w:rPr>
            </w:pPr>
            <w:r w:rsidRPr="00E77752">
              <w:rPr>
                <w:b/>
                <w:szCs w:val="24"/>
              </w:rPr>
              <w:t xml:space="preserve">Всего </w:t>
            </w:r>
            <w:proofErr w:type="spellStart"/>
            <w:r w:rsidRPr="00E77752">
              <w:rPr>
                <w:b/>
                <w:szCs w:val="24"/>
              </w:rPr>
              <w:t>ак</w:t>
            </w:r>
            <w:proofErr w:type="gramStart"/>
            <w:r w:rsidRPr="00E77752">
              <w:rPr>
                <w:b/>
                <w:szCs w:val="24"/>
              </w:rPr>
              <w:t>.ч</w:t>
            </w:r>
            <w:proofErr w:type="gramEnd"/>
            <w:r w:rsidRPr="00E77752"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1020" w:type="dxa"/>
          </w:tcPr>
          <w:p w:rsidR="00E77752" w:rsidRPr="00E77752" w:rsidRDefault="00E77752" w:rsidP="00977980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77752" w:rsidRPr="00E77752" w:rsidRDefault="00E77752" w:rsidP="00977980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77752" w:rsidRPr="00E77752" w:rsidRDefault="00E77752" w:rsidP="00977980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E77752" w:rsidRPr="00E77752" w:rsidRDefault="00E77752" w:rsidP="00977980">
            <w:pPr>
              <w:jc w:val="center"/>
              <w:rPr>
                <w:b/>
                <w:sz w:val="24"/>
                <w:szCs w:val="24"/>
              </w:rPr>
            </w:pPr>
            <w:r w:rsidRPr="00E777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E77752" w:rsidRPr="004B2DD4" w:rsidRDefault="00E77752" w:rsidP="00BA79BC">
            <w:pPr>
              <w:jc w:val="center"/>
              <w:rPr>
                <w:szCs w:val="24"/>
              </w:rPr>
            </w:pPr>
          </w:p>
        </w:tc>
      </w:tr>
    </w:tbl>
    <w:p w:rsidR="00BC1D05" w:rsidRPr="004B2DD4" w:rsidRDefault="00BC1D05" w:rsidP="00BC1D05">
      <w:pPr>
        <w:spacing w:line="360" w:lineRule="auto"/>
        <w:rPr>
          <w:szCs w:val="24"/>
        </w:rPr>
      </w:pPr>
    </w:p>
    <w:p w:rsidR="00E107BD" w:rsidRPr="0039330B" w:rsidRDefault="00E107BD" w:rsidP="0039330B">
      <w:pPr>
        <w:pStyle w:val="a5"/>
        <w:numPr>
          <w:ilvl w:val="1"/>
          <w:numId w:val="2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7F0EE6">
        <w:rPr>
          <w:b/>
          <w:sz w:val="28"/>
          <w:szCs w:val="28"/>
        </w:rPr>
        <w:t xml:space="preserve">  </w:t>
      </w:r>
      <w:r w:rsidRPr="0039330B">
        <w:rPr>
          <w:b/>
          <w:szCs w:val="24"/>
        </w:rPr>
        <w:t>Календарный учебный график (порядок модулей)</w:t>
      </w:r>
    </w:p>
    <w:tbl>
      <w:tblPr>
        <w:tblStyle w:val="a7"/>
        <w:tblW w:w="0" w:type="auto"/>
        <w:jc w:val="center"/>
        <w:tblInd w:w="-1200" w:type="dxa"/>
        <w:tblLook w:val="04A0"/>
      </w:tblPr>
      <w:tblGrid>
        <w:gridCol w:w="3416"/>
        <w:gridCol w:w="7011"/>
      </w:tblGrid>
      <w:tr w:rsidR="001E64D9" w:rsidRPr="004B2DD4" w:rsidTr="005220DC">
        <w:trPr>
          <w:jc w:val="center"/>
        </w:trPr>
        <w:tc>
          <w:tcPr>
            <w:tcW w:w="3416" w:type="dxa"/>
          </w:tcPr>
          <w:p w:rsidR="001E64D9" w:rsidRPr="004B2DD4" w:rsidRDefault="001E64D9" w:rsidP="00AD3B72">
            <w:pPr>
              <w:pStyle w:val="af1"/>
              <w:jc w:val="center"/>
              <w:rPr>
                <w:szCs w:val="24"/>
              </w:rPr>
            </w:pPr>
            <w:r w:rsidRPr="004B2DD4">
              <w:rPr>
                <w:szCs w:val="24"/>
              </w:rPr>
              <w:t>Период обучения (дни, недели)*</w:t>
            </w:r>
          </w:p>
        </w:tc>
        <w:tc>
          <w:tcPr>
            <w:tcW w:w="7011" w:type="dxa"/>
          </w:tcPr>
          <w:p w:rsidR="001E64D9" w:rsidRPr="004B2DD4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Наименование модулей</w:t>
            </w:r>
          </w:p>
        </w:tc>
      </w:tr>
      <w:tr w:rsidR="000C4709" w:rsidRPr="004B2DD4" w:rsidTr="005220DC">
        <w:trPr>
          <w:jc w:val="center"/>
        </w:trPr>
        <w:tc>
          <w:tcPr>
            <w:tcW w:w="3416" w:type="dxa"/>
          </w:tcPr>
          <w:p w:rsidR="000C4709" w:rsidRPr="004B2DD4" w:rsidRDefault="000C4709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 неделя</w:t>
            </w:r>
          </w:p>
        </w:tc>
        <w:tc>
          <w:tcPr>
            <w:tcW w:w="7011" w:type="dxa"/>
          </w:tcPr>
          <w:p w:rsidR="000C4709" w:rsidRPr="004B2DD4" w:rsidRDefault="000C4709" w:rsidP="00B47EAE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Модуль 1</w:t>
            </w:r>
            <w:r w:rsidR="005220DC">
              <w:rPr>
                <w:sz w:val="24"/>
                <w:szCs w:val="24"/>
              </w:rPr>
              <w:t>.</w:t>
            </w:r>
            <w:r w:rsidRPr="004B2DD4">
              <w:rPr>
                <w:sz w:val="24"/>
                <w:szCs w:val="24"/>
              </w:rPr>
              <w:t xml:space="preserve"> Основы картографирования</w:t>
            </w:r>
          </w:p>
        </w:tc>
      </w:tr>
      <w:tr w:rsidR="000C4709" w:rsidRPr="004B2DD4" w:rsidTr="005220DC">
        <w:trPr>
          <w:jc w:val="center"/>
        </w:trPr>
        <w:tc>
          <w:tcPr>
            <w:tcW w:w="3416" w:type="dxa"/>
          </w:tcPr>
          <w:p w:rsidR="000C4709" w:rsidRPr="004B2DD4" w:rsidRDefault="000C4709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 неделя</w:t>
            </w:r>
          </w:p>
        </w:tc>
        <w:tc>
          <w:tcPr>
            <w:tcW w:w="7011" w:type="dxa"/>
          </w:tcPr>
          <w:p w:rsidR="000C4709" w:rsidRPr="004B2DD4" w:rsidRDefault="000C4709" w:rsidP="00B47EAE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Модуль 2</w:t>
            </w:r>
            <w:r w:rsidR="005220DC">
              <w:rPr>
                <w:sz w:val="24"/>
                <w:szCs w:val="24"/>
              </w:rPr>
              <w:t>.</w:t>
            </w:r>
            <w:r w:rsidRPr="004B2DD4">
              <w:rPr>
                <w:sz w:val="24"/>
                <w:szCs w:val="24"/>
              </w:rPr>
              <w:t xml:space="preserve"> Теория о трехмерном моделировании местности</w:t>
            </w:r>
          </w:p>
        </w:tc>
      </w:tr>
      <w:tr w:rsidR="000C4709" w:rsidRPr="004B2DD4" w:rsidTr="005220DC">
        <w:trPr>
          <w:jc w:val="center"/>
        </w:trPr>
        <w:tc>
          <w:tcPr>
            <w:tcW w:w="3416" w:type="dxa"/>
          </w:tcPr>
          <w:p w:rsidR="000C4709" w:rsidRPr="004B2DD4" w:rsidRDefault="000C4709" w:rsidP="003E5E95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3 неделя</w:t>
            </w:r>
          </w:p>
        </w:tc>
        <w:tc>
          <w:tcPr>
            <w:tcW w:w="7011" w:type="dxa"/>
          </w:tcPr>
          <w:p w:rsidR="000C4709" w:rsidRPr="004B2DD4" w:rsidRDefault="000C4709" w:rsidP="00B47EAE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Модуль 3</w:t>
            </w:r>
            <w:r w:rsidR="005220DC">
              <w:rPr>
                <w:sz w:val="24"/>
                <w:szCs w:val="24"/>
              </w:rPr>
              <w:t>.</w:t>
            </w:r>
            <w:r w:rsidRPr="004B2DD4">
              <w:rPr>
                <w:sz w:val="24"/>
                <w:szCs w:val="24"/>
              </w:rPr>
              <w:t xml:space="preserve"> Создание трехмерной модели местности</w:t>
            </w:r>
          </w:p>
        </w:tc>
      </w:tr>
      <w:tr w:rsidR="001E64D9" w:rsidRPr="004B2DD4" w:rsidTr="005220DC">
        <w:trPr>
          <w:jc w:val="center"/>
        </w:trPr>
        <w:tc>
          <w:tcPr>
            <w:tcW w:w="10427" w:type="dxa"/>
            <w:gridSpan w:val="2"/>
          </w:tcPr>
          <w:p w:rsidR="001E64D9" w:rsidRPr="004B2DD4" w:rsidRDefault="001E64D9" w:rsidP="00AD3B72">
            <w:pPr>
              <w:pStyle w:val="af1"/>
              <w:rPr>
                <w:szCs w:val="24"/>
              </w:rPr>
            </w:pPr>
            <w:r w:rsidRPr="004B2DD4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0C4709" w:rsidRPr="004B2DD4" w:rsidRDefault="000C4709">
      <w:pPr>
        <w:spacing w:after="200" w:line="276" w:lineRule="auto"/>
        <w:rPr>
          <w:b/>
          <w:szCs w:val="24"/>
        </w:rPr>
      </w:pPr>
    </w:p>
    <w:p w:rsidR="00E107BD" w:rsidRPr="0039330B" w:rsidRDefault="0039330B" w:rsidP="0039330B">
      <w:pPr>
        <w:pStyle w:val="a5"/>
        <w:numPr>
          <w:ilvl w:val="0"/>
          <w:numId w:val="25"/>
        </w:numPr>
        <w:tabs>
          <w:tab w:val="left" w:pos="142"/>
        </w:tabs>
        <w:spacing w:before="40" w:after="40" w:line="360" w:lineRule="auto"/>
        <w:ind w:left="284" w:hanging="266"/>
        <w:rPr>
          <w:b/>
          <w:szCs w:val="24"/>
        </w:rPr>
      </w:pPr>
      <w:r>
        <w:rPr>
          <w:b/>
          <w:szCs w:val="24"/>
        </w:rPr>
        <w:t xml:space="preserve">. </w:t>
      </w:r>
      <w:r w:rsidR="00E107BD" w:rsidRPr="0039330B">
        <w:rPr>
          <w:b/>
          <w:szCs w:val="24"/>
        </w:rPr>
        <w:t>Организационно-педагогические условия реализации программы</w:t>
      </w:r>
    </w:p>
    <w:p w:rsidR="00E107BD" w:rsidRDefault="005B37D1" w:rsidP="005B37D1">
      <w:pPr>
        <w:tabs>
          <w:tab w:val="left" w:pos="1134"/>
        </w:tabs>
        <w:spacing w:line="360" w:lineRule="auto"/>
        <w:ind w:left="851"/>
        <w:rPr>
          <w:b/>
          <w:szCs w:val="24"/>
        </w:rPr>
      </w:pPr>
      <w:r>
        <w:rPr>
          <w:b/>
          <w:szCs w:val="24"/>
        </w:rPr>
        <w:t>4.1</w:t>
      </w:r>
      <w:r w:rsidR="00E107BD" w:rsidRPr="005B37D1">
        <w:rPr>
          <w:b/>
          <w:szCs w:val="24"/>
        </w:rPr>
        <w:t xml:space="preserve"> Материально – технические условия реализации программы </w:t>
      </w:r>
    </w:p>
    <w:p w:rsidR="003A07E0" w:rsidRPr="005B37D1" w:rsidRDefault="003A07E0" w:rsidP="005B37D1">
      <w:pPr>
        <w:tabs>
          <w:tab w:val="left" w:pos="1134"/>
        </w:tabs>
        <w:spacing w:line="360" w:lineRule="auto"/>
        <w:ind w:left="851"/>
        <w:rPr>
          <w:b/>
          <w:szCs w:val="24"/>
        </w:rPr>
      </w:pPr>
    </w:p>
    <w:tbl>
      <w:tblPr>
        <w:tblStyle w:val="a7"/>
        <w:tblW w:w="0" w:type="auto"/>
        <w:jc w:val="center"/>
        <w:tblInd w:w="-619" w:type="dxa"/>
        <w:tblLook w:val="04A0"/>
      </w:tblPr>
      <w:tblGrid>
        <w:gridCol w:w="2410"/>
        <w:gridCol w:w="2126"/>
        <w:gridCol w:w="5310"/>
      </w:tblGrid>
      <w:tr w:rsidR="00AD3B72" w:rsidRPr="004B2DD4" w:rsidTr="005220DC">
        <w:trPr>
          <w:jc w:val="center"/>
        </w:trPr>
        <w:tc>
          <w:tcPr>
            <w:tcW w:w="2410" w:type="dxa"/>
          </w:tcPr>
          <w:p w:rsidR="00AD3B72" w:rsidRPr="004B2DD4" w:rsidRDefault="00AD3B72" w:rsidP="00AD3B72">
            <w:pPr>
              <w:pStyle w:val="af1"/>
              <w:jc w:val="center"/>
              <w:rPr>
                <w:szCs w:val="24"/>
              </w:rPr>
            </w:pPr>
            <w:r w:rsidRPr="004B2DD4">
              <w:rPr>
                <w:szCs w:val="24"/>
              </w:rPr>
              <w:lastRenderedPageBreak/>
              <w:t>Наименование  помещения</w:t>
            </w:r>
          </w:p>
        </w:tc>
        <w:tc>
          <w:tcPr>
            <w:tcW w:w="2126" w:type="dxa"/>
          </w:tcPr>
          <w:p w:rsidR="00AD3B72" w:rsidRPr="004B2DD4" w:rsidRDefault="00AD3B72" w:rsidP="00AD3B72">
            <w:pPr>
              <w:pStyle w:val="af1"/>
              <w:jc w:val="center"/>
              <w:rPr>
                <w:szCs w:val="24"/>
              </w:rPr>
            </w:pPr>
            <w:r w:rsidRPr="004B2DD4">
              <w:rPr>
                <w:szCs w:val="24"/>
              </w:rPr>
              <w:t>Вид занятия</w:t>
            </w:r>
          </w:p>
        </w:tc>
        <w:tc>
          <w:tcPr>
            <w:tcW w:w="5310" w:type="dxa"/>
          </w:tcPr>
          <w:p w:rsidR="00AD3B72" w:rsidRPr="004B2DD4" w:rsidRDefault="00AD3B72" w:rsidP="00AD3B72">
            <w:pPr>
              <w:pStyle w:val="af1"/>
              <w:jc w:val="center"/>
              <w:rPr>
                <w:szCs w:val="24"/>
              </w:rPr>
            </w:pPr>
            <w:r w:rsidRPr="004B2DD4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4B2DD4" w:rsidTr="005220DC">
        <w:trPr>
          <w:jc w:val="center"/>
        </w:trPr>
        <w:tc>
          <w:tcPr>
            <w:tcW w:w="2410" w:type="dxa"/>
          </w:tcPr>
          <w:p w:rsidR="00AD3B72" w:rsidRPr="004B2DD4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4B2DD4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AD3B72" w:rsidRPr="004B2DD4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3</w:t>
            </w:r>
          </w:p>
        </w:tc>
      </w:tr>
      <w:tr w:rsidR="00AD3B72" w:rsidRPr="004B2DD4" w:rsidTr="005220DC">
        <w:trPr>
          <w:jc w:val="center"/>
        </w:trPr>
        <w:tc>
          <w:tcPr>
            <w:tcW w:w="2410" w:type="dxa"/>
          </w:tcPr>
          <w:p w:rsidR="00AD3B72" w:rsidRPr="004B2DD4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4B2DD4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Лекция</w:t>
            </w:r>
          </w:p>
        </w:tc>
        <w:tc>
          <w:tcPr>
            <w:tcW w:w="5310" w:type="dxa"/>
          </w:tcPr>
          <w:p w:rsidR="00AD3B72" w:rsidRPr="004B2DD4" w:rsidRDefault="00957203" w:rsidP="00982E14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Компьютер,</w:t>
            </w:r>
            <w:r w:rsidR="00982B33" w:rsidRPr="004B2DD4">
              <w:rPr>
                <w:sz w:val="24"/>
                <w:szCs w:val="24"/>
              </w:rPr>
              <w:t xml:space="preserve"> </w:t>
            </w:r>
            <w:proofErr w:type="spellStart"/>
            <w:r w:rsidRPr="004B2DD4">
              <w:rPr>
                <w:sz w:val="24"/>
                <w:szCs w:val="24"/>
              </w:rPr>
              <w:t>мультимедийный</w:t>
            </w:r>
            <w:proofErr w:type="spellEnd"/>
            <w:r w:rsidRPr="004B2DD4">
              <w:rPr>
                <w:sz w:val="24"/>
                <w:szCs w:val="24"/>
              </w:rPr>
              <w:t xml:space="preserve"> </w:t>
            </w:r>
            <w:r w:rsidR="00982B33" w:rsidRPr="004B2DD4">
              <w:rPr>
                <w:sz w:val="24"/>
                <w:szCs w:val="24"/>
              </w:rPr>
              <w:t>проектов, экран, доска</w:t>
            </w:r>
          </w:p>
        </w:tc>
      </w:tr>
      <w:tr w:rsidR="000C4709" w:rsidRPr="004B2DD4" w:rsidTr="005220DC">
        <w:trPr>
          <w:jc w:val="center"/>
        </w:trPr>
        <w:tc>
          <w:tcPr>
            <w:tcW w:w="2410" w:type="dxa"/>
          </w:tcPr>
          <w:p w:rsidR="000C4709" w:rsidRPr="004B2DD4" w:rsidRDefault="000C4709" w:rsidP="00B47EA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0C4709" w:rsidRPr="004B2DD4" w:rsidRDefault="000C4709" w:rsidP="00B47EA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>Практика</w:t>
            </w:r>
          </w:p>
        </w:tc>
        <w:tc>
          <w:tcPr>
            <w:tcW w:w="5310" w:type="dxa"/>
          </w:tcPr>
          <w:p w:rsidR="000C4709" w:rsidRPr="004B2DD4" w:rsidRDefault="000C4709" w:rsidP="00B47EAE">
            <w:pPr>
              <w:rPr>
                <w:sz w:val="24"/>
                <w:szCs w:val="24"/>
              </w:rPr>
            </w:pPr>
            <w:r w:rsidRPr="004B2DD4">
              <w:rPr>
                <w:sz w:val="24"/>
                <w:szCs w:val="24"/>
              </w:rPr>
              <w:t xml:space="preserve">Компьютер, </w:t>
            </w:r>
            <w:proofErr w:type="spellStart"/>
            <w:r w:rsidRPr="004B2DD4">
              <w:rPr>
                <w:sz w:val="24"/>
                <w:szCs w:val="24"/>
              </w:rPr>
              <w:t>мультимедийный</w:t>
            </w:r>
            <w:proofErr w:type="spellEnd"/>
            <w:r w:rsidRPr="004B2DD4">
              <w:rPr>
                <w:sz w:val="24"/>
                <w:szCs w:val="24"/>
              </w:rPr>
              <w:t xml:space="preserve"> проектов, экран, доска</w:t>
            </w:r>
          </w:p>
        </w:tc>
      </w:tr>
    </w:tbl>
    <w:p w:rsidR="00AD3B72" w:rsidRPr="004B2DD4" w:rsidRDefault="00AD3B72" w:rsidP="00AD3B72">
      <w:pPr>
        <w:pStyle w:val="a5"/>
        <w:spacing w:line="360" w:lineRule="auto"/>
        <w:ind w:left="1455"/>
        <w:rPr>
          <w:b/>
          <w:szCs w:val="24"/>
        </w:rPr>
      </w:pPr>
    </w:p>
    <w:p w:rsidR="00E107BD" w:rsidRPr="0039330B" w:rsidRDefault="00E107BD" w:rsidP="0039330B">
      <w:pPr>
        <w:pStyle w:val="a5"/>
        <w:numPr>
          <w:ilvl w:val="1"/>
          <w:numId w:val="2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39330B">
        <w:rPr>
          <w:b/>
          <w:szCs w:val="24"/>
        </w:rPr>
        <w:t xml:space="preserve"> Учебно – методическое обеспечение программы</w:t>
      </w:r>
    </w:p>
    <w:p w:rsidR="005B37D1" w:rsidRDefault="005B37D1" w:rsidP="00977980">
      <w:pPr>
        <w:pStyle w:val="a5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r w:rsidRPr="005B37D1">
        <w:rPr>
          <w:szCs w:val="24"/>
        </w:rPr>
        <w:t xml:space="preserve">Гриднев, А. Н. </w:t>
      </w:r>
      <w:proofErr w:type="spellStart"/>
      <w:r w:rsidRPr="005B37D1">
        <w:rPr>
          <w:szCs w:val="24"/>
        </w:rPr>
        <w:t>Геоинформационные</w:t>
      </w:r>
      <w:proofErr w:type="spellEnd"/>
      <w:r w:rsidRPr="005B37D1">
        <w:rPr>
          <w:szCs w:val="24"/>
        </w:rPr>
        <w:t xml:space="preserve"> и </w:t>
      </w:r>
      <w:proofErr w:type="spellStart"/>
      <w:r w:rsidRPr="005B37D1">
        <w:rPr>
          <w:szCs w:val="24"/>
        </w:rPr>
        <w:t>БПЛА-технологии</w:t>
      </w:r>
      <w:proofErr w:type="spellEnd"/>
      <w:r w:rsidRPr="005B37D1">
        <w:rPr>
          <w:szCs w:val="24"/>
        </w:rPr>
        <w:t xml:space="preserve"> в лесном деле. Ч. 2. Беспилотные летательные аппараты: учебное пособие по образовательной программе среднего профессионального образования, специальности 35.02.01 Лесное и лесопарковое хозяйство / А. Н. Гриднев; ФГБОУ </w:t>
      </w:r>
      <w:proofErr w:type="gramStart"/>
      <w:r w:rsidRPr="005B37D1">
        <w:rPr>
          <w:szCs w:val="24"/>
        </w:rPr>
        <w:t>ВО</w:t>
      </w:r>
      <w:proofErr w:type="gramEnd"/>
      <w:r w:rsidRPr="005B37D1">
        <w:rPr>
          <w:szCs w:val="24"/>
        </w:rPr>
        <w:t xml:space="preserve"> «Приморский государственный аграрно-технологический университет». - Уссурийск: </w:t>
      </w:r>
      <w:proofErr w:type="gramStart"/>
      <w:r w:rsidRPr="005B37D1">
        <w:rPr>
          <w:szCs w:val="24"/>
        </w:rPr>
        <w:t xml:space="preserve">Приморский ГАТУ, 2026. – 152 с. — Режим доступа: </w:t>
      </w:r>
      <w:proofErr w:type="spellStart"/>
      <w:r w:rsidRPr="005B37D1">
        <w:rPr>
          <w:szCs w:val="24"/>
        </w:rPr>
        <w:t>de.primacad.ru</w:t>
      </w:r>
      <w:proofErr w:type="spellEnd"/>
      <w:r w:rsidRPr="005B37D1">
        <w:rPr>
          <w:szCs w:val="24"/>
        </w:rPr>
        <w:t>.</w:t>
      </w:r>
      <w:proofErr w:type="gramEnd"/>
      <w:r w:rsidRPr="005B37D1">
        <w:rPr>
          <w:szCs w:val="24"/>
        </w:rPr>
        <w:t xml:space="preserve"> - Текст: электронный.</w:t>
      </w:r>
    </w:p>
    <w:p w:rsidR="004C241B" w:rsidRDefault="004C241B" w:rsidP="00977980">
      <w:pPr>
        <w:pStyle w:val="a5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r w:rsidRPr="004C241B">
        <w:rPr>
          <w:szCs w:val="24"/>
        </w:rPr>
        <w:t xml:space="preserve">Комиссаров, А. В. Автоматизированные технологии сбора и обработки </w:t>
      </w:r>
      <w:proofErr w:type="spellStart"/>
      <w:r w:rsidRPr="004C241B">
        <w:rPr>
          <w:szCs w:val="24"/>
        </w:rPr>
        <w:t>иространст-веиных</w:t>
      </w:r>
      <w:proofErr w:type="spellEnd"/>
      <w:r w:rsidRPr="004C241B">
        <w:rPr>
          <w:szCs w:val="24"/>
        </w:rPr>
        <w:t xml:space="preserve"> данных : учебник [Текст] / А. В. Комиссаров, Е. Н. </w:t>
      </w:r>
      <w:proofErr w:type="spellStart"/>
      <w:r w:rsidRPr="004C241B">
        <w:rPr>
          <w:szCs w:val="24"/>
        </w:rPr>
        <w:t>Кулин</w:t>
      </w:r>
      <w:proofErr w:type="spellEnd"/>
      <w:r w:rsidRPr="004C241B">
        <w:rPr>
          <w:szCs w:val="24"/>
        </w:rPr>
        <w:t xml:space="preserve">. </w:t>
      </w:r>
      <w:proofErr w:type="gramStart"/>
      <w:r w:rsidRPr="004C241B">
        <w:rPr>
          <w:szCs w:val="24"/>
        </w:rPr>
        <w:t>-Н</w:t>
      </w:r>
      <w:proofErr w:type="gramEnd"/>
      <w:r w:rsidRPr="004C241B">
        <w:rPr>
          <w:szCs w:val="24"/>
        </w:rPr>
        <w:t xml:space="preserve">овосибирск : </w:t>
      </w:r>
      <w:proofErr w:type="spellStart"/>
      <w:r w:rsidRPr="004C241B">
        <w:rPr>
          <w:szCs w:val="24"/>
        </w:rPr>
        <w:t>СГцГиТ</w:t>
      </w:r>
      <w:proofErr w:type="spellEnd"/>
      <w:r w:rsidRPr="004C241B">
        <w:rPr>
          <w:szCs w:val="24"/>
        </w:rPr>
        <w:t xml:space="preserve">, </w:t>
      </w:r>
      <w:r w:rsidRPr="005B37D1">
        <w:rPr>
          <w:szCs w:val="24"/>
        </w:rPr>
        <w:t xml:space="preserve">Лань, </w:t>
      </w:r>
      <w:r w:rsidRPr="004C241B">
        <w:rPr>
          <w:szCs w:val="24"/>
        </w:rPr>
        <w:t>2016. - 307 с. ISBN 978-5-87693-988-3</w:t>
      </w:r>
    </w:p>
    <w:p w:rsidR="005B37D1" w:rsidRDefault="005B37D1" w:rsidP="00977980">
      <w:pPr>
        <w:pStyle w:val="a5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proofErr w:type="spellStart"/>
      <w:r w:rsidRPr="005B37D1">
        <w:rPr>
          <w:szCs w:val="24"/>
        </w:rPr>
        <w:t>Труфляк</w:t>
      </w:r>
      <w:proofErr w:type="spellEnd"/>
      <w:r w:rsidRPr="005B37D1">
        <w:rPr>
          <w:szCs w:val="24"/>
        </w:rPr>
        <w:t xml:space="preserve"> Е. В. Сельскохозяйственные беспилотные летательные аппараты</w:t>
      </w:r>
      <w:proofErr w:type="gramStart"/>
      <w:r w:rsidRPr="005B37D1">
        <w:rPr>
          <w:szCs w:val="24"/>
        </w:rPr>
        <w:t xml:space="preserve"> :</w:t>
      </w:r>
      <w:proofErr w:type="gramEnd"/>
      <w:r w:rsidRPr="005B37D1">
        <w:rPr>
          <w:szCs w:val="24"/>
        </w:rPr>
        <w:t xml:space="preserve"> учебное пособие для СПО / Е. В. </w:t>
      </w:r>
      <w:proofErr w:type="spellStart"/>
      <w:r w:rsidRPr="005B37D1">
        <w:rPr>
          <w:szCs w:val="24"/>
        </w:rPr>
        <w:t>Труфляк</w:t>
      </w:r>
      <w:proofErr w:type="spellEnd"/>
      <w:r w:rsidRPr="005B37D1">
        <w:rPr>
          <w:szCs w:val="24"/>
        </w:rPr>
        <w:t>. — Санкт-Петербург: Лань, 2026. - 112 с.: ил. - Текст: непосредственный.</w:t>
      </w:r>
    </w:p>
    <w:p w:rsidR="005B37D1" w:rsidRPr="005B37D1" w:rsidRDefault="005B37D1" w:rsidP="00977980">
      <w:pPr>
        <w:pStyle w:val="a5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r w:rsidRPr="005B37D1">
        <w:rPr>
          <w:szCs w:val="24"/>
        </w:rPr>
        <w:t xml:space="preserve">Щукина, В. Н. Теоретические основы беспилотной </w:t>
      </w:r>
      <w:proofErr w:type="spellStart"/>
      <w:r w:rsidRPr="005B37D1">
        <w:rPr>
          <w:szCs w:val="24"/>
        </w:rPr>
        <w:t>аэрофот</w:t>
      </w:r>
      <w:proofErr w:type="gramStart"/>
      <w:r w:rsidRPr="005B37D1">
        <w:rPr>
          <w:szCs w:val="24"/>
        </w:rPr>
        <w:t>о</w:t>
      </w:r>
      <w:proofErr w:type="spellEnd"/>
      <w:r w:rsidRPr="005B37D1">
        <w:rPr>
          <w:szCs w:val="24"/>
        </w:rPr>
        <w:t>-</w:t>
      </w:r>
      <w:proofErr w:type="gramEnd"/>
      <w:r w:rsidRPr="005B37D1">
        <w:rPr>
          <w:szCs w:val="24"/>
        </w:rPr>
        <w:t xml:space="preserve"> съемки : учебное пособие / В. Н. Щукина. – Тюмень</w:t>
      </w:r>
      <w:proofErr w:type="gramStart"/>
      <w:r w:rsidRPr="005B37D1">
        <w:rPr>
          <w:szCs w:val="24"/>
        </w:rPr>
        <w:t xml:space="preserve"> :</w:t>
      </w:r>
      <w:proofErr w:type="gramEnd"/>
      <w:r w:rsidRPr="005B37D1">
        <w:rPr>
          <w:szCs w:val="24"/>
        </w:rPr>
        <w:t xml:space="preserve"> ТИУ, 2025. – 80 с. Лан</w:t>
      </w:r>
      <w:proofErr w:type="gramStart"/>
      <w:r w:rsidRPr="005B37D1">
        <w:rPr>
          <w:szCs w:val="24"/>
        </w:rPr>
        <w:t>ь-</w:t>
      </w:r>
      <w:proofErr w:type="gramEnd"/>
      <w:r w:rsidRPr="005B37D1">
        <w:rPr>
          <w:szCs w:val="24"/>
        </w:rPr>
        <w:t xml:space="preserve"> Текст: непосредственный.</w:t>
      </w:r>
    </w:p>
    <w:p w:rsidR="00025278" w:rsidRPr="004B2DD4" w:rsidRDefault="00025278" w:rsidP="00025278">
      <w:pPr>
        <w:pStyle w:val="a5"/>
        <w:spacing w:line="360" w:lineRule="auto"/>
        <w:ind w:left="1455"/>
        <w:rPr>
          <w:b/>
          <w:szCs w:val="24"/>
        </w:rPr>
      </w:pPr>
    </w:p>
    <w:p w:rsidR="00E107BD" w:rsidRPr="0039330B" w:rsidRDefault="0039330B" w:rsidP="004C241B">
      <w:pPr>
        <w:pStyle w:val="a5"/>
        <w:numPr>
          <w:ilvl w:val="0"/>
          <w:numId w:val="25"/>
        </w:numPr>
        <w:tabs>
          <w:tab w:val="left" w:pos="426"/>
          <w:tab w:val="left" w:pos="567"/>
        </w:tabs>
        <w:spacing w:before="40" w:after="40" w:line="360" w:lineRule="auto"/>
        <w:ind w:left="0" w:firstLine="357"/>
        <w:rPr>
          <w:b/>
          <w:szCs w:val="24"/>
        </w:rPr>
      </w:pPr>
      <w:r>
        <w:rPr>
          <w:b/>
          <w:szCs w:val="24"/>
        </w:rPr>
        <w:t xml:space="preserve">. </w:t>
      </w:r>
      <w:r w:rsidR="00E107BD" w:rsidRPr="0039330B">
        <w:rPr>
          <w:b/>
          <w:szCs w:val="24"/>
        </w:rPr>
        <w:t>Оценка качества освоения программы</w:t>
      </w:r>
    </w:p>
    <w:p w:rsidR="00D34EAA" w:rsidRPr="00FA7A6D" w:rsidRDefault="00D34EAA" w:rsidP="0097798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слушателей по программе.</w:t>
      </w:r>
    </w:p>
    <w:p w:rsidR="00D34EAA" w:rsidRPr="00303EF5" w:rsidRDefault="00D34EAA" w:rsidP="00977980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Промежуточная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аттестация</w:t>
      </w:r>
      <w:r w:rsidRPr="00303EF5">
        <w:rPr>
          <w:spacing w:val="41"/>
          <w:sz w:val="24"/>
          <w:szCs w:val="24"/>
        </w:rPr>
        <w:t xml:space="preserve">  </w:t>
      </w:r>
      <w:r w:rsidRPr="00303EF5">
        <w:rPr>
          <w:sz w:val="24"/>
          <w:szCs w:val="24"/>
        </w:rPr>
        <w:t>проводится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в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z w:val="24"/>
          <w:szCs w:val="24"/>
        </w:rPr>
        <w:t>формах,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определенных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учебным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pacing w:val="-2"/>
          <w:sz w:val="24"/>
          <w:szCs w:val="24"/>
        </w:rPr>
        <w:t>планом:</w:t>
      </w:r>
    </w:p>
    <w:p w:rsidR="00D34EAA" w:rsidRDefault="00D34EAA" w:rsidP="00977980">
      <w:pPr>
        <w:pStyle w:val="a5"/>
        <w:spacing w:line="360" w:lineRule="auto"/>
        <w:ind w:left="0" w:firstLine="709"/>
        <w:jc w:val="both"/>
        <w:rPr>
          <w:szCs w:val="24"/>
        </w:rPr>
      </w:pPr>
      <w:r w:rsidRPr="00303EF5">
        <w:rPr>
          <w:color w:val="000000" w:themeColor="text1"/>
          <w:szCs w:val="24"/>
        </w:rPr>
        <w:t>указываются</w:t>
      </w:r>
      <w:r w:rsidRPr="00303EF5">
        <w:rPr>
          <w:color w:val="000000" w:themeColor="text1"/>
          <w:spacing w:val="-5"/>
          <w:szCs w:val="24"/>
        </w:rPr>
        <w:t xml:space="preserve"> </w:t>
      </w:r>
      <w:r w:rsidRPr="00303EF5">
        <w:rPr>
          <w:color w:val="000000" w:themeColor="text1"/>
          <w:szCs w:val="24"/>
        </w:rPr>
        <w:t>формы</w:t>
      </w:r>
      <w:r w:rsidRPr="00303EF5">
        <w:rPr>
          <w:color w:val="000000" w:themeColor="text1"/>
          <w:spacing w:val="-4"/>
          <w:szCs w:val="24"/>
        </w:rPr>
        <w:t xml:space="preserve"> </w:t>
      </w:r>
      <w:proofErr w:type="gramStart"/>
      <w:r w:rsidRPr="00303EF5">
        <w:rPr>
          <w:color w:val="000000" w:themeColor="text1"/>
          <w:szCs w:val="24"/>
        </w:rPr>
        <w:t>промежуточных</w:t>
      </w:r>
      <w:proofErr w:type="gramEnd"/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аттестация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для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каждого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модуля.</w:t>
      </w:r>
    </w:p>
    <w:p w:rsidR="00BE0B97" w:rsidRPr="004D1219" w:rsidRDefault="00BE0B97" w:rsidP="00977980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Промежуточная аттестация по программе предназначена для оценки освоения слушателем модулей программы и проводится в виде экзаменов. </w:t>
      </w:r>
      <w:proofErr w:type="gramStart"/>
      <w:r>
        <w:rPr>
          <w:szCs w:val="24"/>
        </w:rPr>
        <w:t xml:space="preserve">По результатам любого из видов итоговых промежуточных испытаний выставляются отметки по двухбалльной («удовлетворительно» («зачтено»), «неудовлетворительно» («не зачтено») или </w:t>
      </w:r>
      <w:proofErr w:type="spellStart"/>
      <w:r>
        <w:rPr>
          <w:szCs w:val="24"/>
        </w:rPr>
        <w:t>четырехбалльной</w:t>
      </w:r>
      <w:proofErr w:type="spellEnd"/>
      <w:r>
        <w:rPr>
          <w:szCs w:val="24"/>
        </w:rPr>
        <w:t xml:space="preserve"> системе («отлично», «хорошо», «удовлетворительно», «неудовлетворительно»).</w:t>
      </w:r>
      <w:proofErr w:type="gramEnd"/>
    </w:p>
    <w:p w:rsidR="00437C7D" w:rsidRDefault="00437C7D" w:rsidP="00977980">
      <w:pPr>
        <w:pStyle w:val="a5"/>
        <w:spacing w:line="360" w:lineRule="auto"/>
        <w:ind w:left="0" w:firstLine="709"/>
        <w:rPr>
          <w:szCs w:val="24"/>
        </w:rPr>
      </w:pPr>
      <w:r w:rsidRPr="004B2DD4">
        <w:rPr>
          <w:szCs w:val="24"/>
        </w:rPr>
        <w:t xml:space="preserve">Итоговая аттестация проводится в форме </w:t>
      </w:r>
      <w:r w:rsidR="005101C7" w:rsidRPr="004B2DD4">
        <w:rPr>
          <w:szCs w:val="24"/>
        </w:rPr>
        <w:t>тест</w:t>
      </w:r>
      <w:r w:rsidR="008C116B">
        <w:rPr>
          <w:szCs w:val="24"/>
        </w:rPr>
        <w:t>овой работы</w:t>
      </w:r>
      <w:r w:rsidR="004D1219">
        <w:rPr>
          <w:szCs w:val="24"/>
        </w:rPr>
        <w:t xml:space="preserve"> (Приложение 1)</w:t>
      </w:r>
    </w:p>
    <w:p w:rsidR="00D34EAA" w:rsidRPr="00D34EAA" w:rsidRDefault="00D34EAA" w:rsidP="0097798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</w:t>
      </w:r>
      <w:r w:rsidRPr="00303EF5">
        <w:rPr>
          <w:rFonts w:eastAsia="Calibri"/>
          <w:szCs w:val="24"/>
        </w:rPr>
        <w:lastRenderedPageBreak/>
        <w:t xml:space="preserve">аттестационных испытаний в форме тестирования применяются критерии оценки уровня </w:t>
      </w:r>
      <w:proofErr w:type="spellStart"/>
      <w:r w:rsidRPr="00303EF5">
        <w:rPr>
          <w:rFonts w:eastAsia="Calibri"/>
          <w:szCs w:val="24"/>
        </w:rPr>
        <w:t>сформированности</w:t>
      </w:r>
      <w:proofErr w:type="spellEnd"/>
      <w:r w:rsidRPr="00303EF5">
        <w:rPr>
          <w:rFonts w:eastAsia="Calibri"/>
          <w:szCs w:val="24"/>
        </w:rPr>
        <w:t xml:space="preserve"> компетенций слушателей.</w:t>
      </w:r>
    </w:p>
    <w:p w:rsidR="004B2DD4" w:rsidRDefault="004B2DD4" w:rsidP="00977980">
      <w:pPr>
        <w:shd w:val="clear" w:color="auto" w:fill="FFFFFF"/>
        <w:spacing w:line="360" w:lineRule="auto"/>
        <w:ind w:firstLine="709"/>
        <w:rPr>
          <w:szCs w:val="24"/>
        </w:rPr>
      </w:pPr>
      <w:r>
        <w:rPr>
          <w:szCs w:val="24"/>
        </w:rPr>
        <w:t>Критерии оценивания: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651"/>
      </w:tblGrid>
      <w:tr w:rsidR="004B2DD4" w:rsidTr="004B2DD4">
        <w:trPr>
          <w:jc w:val="center"/>
        </w:trPr>
        <w:tc>
          <w:tcPr>
            <w:tcW w:w="2392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- 100% - 91 %</w:t>
            </w:r>
          </w:p>
        </w:tc>
        <w:tc>
          <w:tcPr>
            <w:tcW w:w="2393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верных ответов</w:t>
            </w:r>
          </w:p>
        </w:tc>
        <w:tc>
          <w:tcPr>
            <w:tcW w:w="2651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«Отлично»</w:t>
            </w:r>
          </w:p>
        </w:tc>
      </w:tr>
      <w:tr w:rsidR="004B2DD4" w:rsidTr="004B2DD4">
        <w:trPr>
          <w:jc w:val="center"/>
        </w:trPr>
        <w:tc>
          <w:tcPr>
            <w:tcW w:w="2392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- 90% - 83 %</w:t>
            </w:r>
          </w:p>
        </w:tc>
        <w:tc>
          <w:tcPr>
            <w:tcW w:w="2393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верных ответов</w:t>
            </w:r>
          </w:p>
        </w:tc>
        <w:tc>
          <w:tcPr>
            <w:tcW w:w="2651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«Хорошо»</w:t>
            </w:r>
          </w:p>
        </w:tc>
      </w:tr>
      <w:tr w:rsidR="004B2DD4" w:rsidTr="004B2DD4">
        <w:trPr>
          <w:jc w:val="center"/>
        </w:trPr>
        <w:tc>
          <w:tcPr>
            <w:tcW w:w="2392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- 82% - 75%</w:t>
            </w:r>
          </w:p>
        </w:tc>
        <w:tc>
          <w:tcPr>
            <w:tcW w:w="2393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верных ответов</w:t>
            </w:r>
          </w:p>
        </w:tc>
        <w:tc>
          <w:tcPr>
            <w:tcW w:w="2651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«Удовлетворительно»</w:t>
            </w:r>
          </w:p>
        </w:tc>
      </w:tr>
      <w:tr w:rsidR="004B2DD4" w:rsidTr="004B2DD4">
        <w:trPr>
          <w:jc w:val="center"/>
        </w:trPr>
        <w:tc>
          <w:tcPr>
            <w:tcW w:w="2392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- менее 70 %</w:t>
            </w:r>
          </w:p>
        </w:tc>
        <w:tc>
          <w:tcPr>
            <w:tcW w:w="2393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верных ответов</w:t>
            </w:r>
          </w:p>
        </w:tc>
        <w:tc>
          <w:tcPr>
            <w:tcW w:w="2651" w:type="dxa"/>
            <w:hideMark/>
          </w:tcPr>
          <w:p w:rsidR="004B2DD4" w:rsidRDefault="004B2DD4" w:rsidP="006A2D31">
            <w:pPr>
              <w:spacing w:line="360" w:lineRule="auto"/>
              <w:jc w:val="center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«Неудовлетворительно»</w:t>
            </w:r>
          </w:p>
        </w:tc>
      </w:tr>
    </w:tbl>
    <w:p w:rsidR="004B2DD4" w:rsidRPr="004B2DD4" w:rsidRDefault="004B2DD4" w:rsidP="006A2D31">
      <w:pPr>
        <w:pStyle w:val="a5"/>
        <w:spacing w:line="360" w:lineRule="auto"/>
        <w:rPr>
          <w:szCs w:val="24"/>
        </w:rPr>
      </w:pPr>
    </w:p>
    <w:p w:rsidR="005513BB" w:rsidRPr="0039330B" w:rsidRDefault="004C241B" w:rsidP="004C241B">
      <w:pPr>
        <w:pStyle w:val="a5"/>
        <w:numPr>
          <w:ilvl w:val="0"/>
          <w:numId w:val="25"/>
        </w:numPr>
        <w:spacing w:before="40" w:after="40" w:line="360" w:lineRule="auto"/>
        <w:ind w:left="142" w:hanging="124"/>
        <w:rPr>
          <w:b/>
          <w:szCs w:val="24"/>
        </w:rPr>
      </w:pPr>
      <w:r>
        <w:rPr>
          <w:b/>
          <w:szCs w:val="24"/>
        </w:rPr>
        <w:t xml:space="preserve">. </w:t>
      </w:r>
      <w:r w:rsidR="00E107BD" w:rsidRPr="0039330B">
        <w:rPr>
          <w:b/>
          <w:szCs w:val="24"/>
        </w:rPr>
        <w:t>Составители программы</w:t>
      </w:r>
    </w:p>
    <w:p w:rsidR="007677F8" w:rsidRDefault="007677F8" w:rsidP="003A07E0">
      <w:pPr>
        <w:pStyle w:val="a5"/>
        <w:spacing w:line="360" w:lineRule="auto"/>
        <w:ind w:left="0" w:firstLine="709"/>
        <w:rPr>
          <w:b/>
          <w:szCs w:val="24"/>
        </w:rPr>
      </w:pPr>
      <w:r>
        <w:rPr>
          <w:szCs w:val="24"/>
        </w:rPr>
        <w:t xml:space="preserve">1. </w:t>
      </w:r>
      <w:proofErr w:type="spellStart"/>
      <w:r>
        <w:rPr>
          <w:szCs w:val="24"/>
        </w:rPr>
        <w:t>Авласенко</w:t>
      </w:r>
      <w:proofErr w:type="spellEnd"/>
      <w:r>
        <w:rPr>
          <w:szCs w:val="24"/>
        </w:rPr>
        <w:t xml:space="preserve"> Артем Викторович, преподаватель ГБПОУ НСО «Новосибирский авиационный технический колледж имени Б.С. Галущака».</w:t>
      </w:r>
    </w:p>
    <w:p w:rsidR="007677F8" w:rsidRDefault="007677F8" w:rsidP="003A07E0">
      <w:pPr>
        <w:pStyle w:val="a5"/>
        <w:spacing w:line="360" w:lineRule="auto"/>
        <w:ind w:left="0" w:firstLine="709"/>
        <w:rPr>
          <w:b/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Дианова</w:t>
      </w:r>
      <w:proofErr w:type="spellEnd"/>
      <w:r>
        <w:rPr>
          <w:szCs w:val="24"/>
        </w:rPr>
        <w:t xml:space="preserve"> Екатерина Николаевна, преподаватель ГБПОУ НСО «Новосибирский авиационный технический колледж имени Б.С. Галущака».</w:t>
      </w:r>
    </w:p>
    <w:p w:rsidR="004D1219" w:rsidRDefault="004D1219" w:rsidP="007677F8">
      <w:pPr>
        <w:pStyle w:val="a5"/>
        <w:spacing w:line="360" w:lineRule="auto"/>
        <w:rPr>
          <w:b/>
          <w:szCs w:val="24"/>
        </w:rPr>
      </w:pPr>
    </w:p>
    <w:p w:rsidR="004D1219" w:rsidRPr="004D1219" w:rsidRDefault="004D1219" w:rsidP="004D1219"/>
    <w:p w:rsidR="004D1219" w:rsidRPr="004D1219" w:rsidRDefault="004D1219" w:rsidP="004D1219"/>
    <w:p w:rsidR="004D1219" w:rsidRPr="004D1219" w:rsidRDefault="004D1219" w:rsidP="004D1219"/>
    <w:p w:rsidR="004D1219" w:rsidRPr="004D1219" w:rsidRDefault="004D1219" w:rsidP="004D1219"/>
    <w:p w:rsidR="004D1219" w:rsidRPr="004D1219" w:rsidRDefault="004D1219" w:rsidP="004D1219"/>
    <w:p w:rsidR="004D1219" w:rsidRDefault="004D1219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977980" w:rsidRDefault="00977980" w:rsidP="004D1219"/>
    <w:p w:rsidR="004D1219" w:rsidRPr="00C030CA" w:rsidRDefault="004D1219" w:rsidP="004D121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rFonts w:eastAsiaTheme="minorHAnsi"/>
          <w:b/>
          <w:bCs/>
          <w:iCs/>
          <w:szCs w:val="24"/>
          <w:lang w:eastAsia="en-US"/>
        </w:rPr>
      </w:pPr>
      <w:r w:rsidRPr="00C030CA">
        <w:rPr>
          <w:rFonts w:eastAsiaTheme="minorHAnsi"/>
          <w:b/>
          <w:bCs/>
          <w:iCs/>
          <w:szCs w:val="24"/>
          <w:lang w:eastAsia="en-US"/>
        </w:rPr>
        <w:lastRenderedPageBreak/>
        <w:t>Приложение 1</w:t>
      </w:r>
    </w:p>
    <w:p w:rsidR="004D1219" w:rsidRDefault="004D1219" w:rsidP="004D1219">
      <w:pPr>
        <w:pStyle w:val="a5"/>
        <w:tabs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  <w:r w:rsidRPr="00E60199">
        <w:rPr>
          <w:rFonts w:eastAsiaTheme="minorHAnsi"/>
          <w:b/>
          <w:bCs/>
          <w:iCs/>
          <w:szCs w:val="24"/>
          <w:lang w:eastAsia="en-US"/>
        </w:rPr>
        <w:t>Итоговая аттестация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</w:t>
      </w:r>
      <w:r w:rsidRPr="003468D5">
        <w:rPr>
          <w:rStyle w:val="af5"/>
          <w:rFonts w:eastAsiaTheme="majorEastAsia"/>
          <w:color w:val="0F1115"/>
        </w:rPr>
        <w:t xml:space="preserve">. </w:t>
      </w:r>
      <w:r w:rsidRPr="003468D5">
        <w:rPr>
          <w:color w:val="0F1115"/>
        </w:rPr>
        <w:t>Что является главным математическим условием, обеспечивающим переход от физической поверхности Земли к её изображению на плоскости (карте)?</w:t>
      </w:r>
      <w:r w:rsidRPr="003468D5">
        <w:rPr>
          <w:color w:val="0F1115"/>
        </w:rPr>
        <w:br/>
        <w:t>A) Генерализация</w:t>
      </w:r>
      <w:r w:rsidRPr="003468D5">
        <w:rPr>
          <w:color w:val="0F1115"/>
        </w:rPr>
        <w:br/>
        <w:t>B) Картографическая проекция</w:t>
      </w:r>
      <w:r w:rsidRPr="003468D5">
        <w:rPr>
          <w:color w:val="0F1115"/>
        </w:rPr>
        <w:br/>
        <w:t>C) Легенда карты</w:t>
      </w:r>
      <w:r w:rsidRPr="003468D5">
        <w:rPr>
          <w:color w:val="0F1115"/>
        </w:rPr>
        <w:br/>
        <w:t>D) Масштабирование изображения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Какая из перечисленных характеристик относится к </w:t>
      </w:r>
      <w:r w:rsidRPr="003468D5">
        <w:rPr>
          <w:rStyle w:val="af6"/>
          <w:color w:val="0F1115"/>
        </w:rPr>
        <w:t>главному масштабу</w:t>
      </w:r>
      <w:r w:rsidRPr="003468D5">
        <w:rPr>
          <w:color w:val="0F1115"/>
        </w:rPr>
        <w:t> карты, а не к частному?</w:t>
      </w:r>
      <w:r w:rsidRPr="003468D5">
        <w:rPr>
          <w:color w:val="0F1115"/>
        </w:rPr>
        <w:br/>
        <w:t>A) Масштаб, рассчитанный для конкретной точки карты по заданному направлению</w:t>
      </w:r>
      <w:r w:rsidRPr="003468D5">
        <w:rPr>
          <w:color w:val="0F1115"/>
        </w:rPr>
        <w:br/>
        <w:t xml:space="preserve">B) Масштаб, подписанный в </w:t>
      </w:r>
      <w:proofErr w:type="spellStart"/>
      <w:r w:rsidRPr="003468D5">
        <w:rPr>
          <w:color w:val="0F1115"/>
        </w:rPr>
        <w:t>зарамочном</w:t>
      </w:r>
      <w:proofErr w:type="spellEnd"/>
      <w:r w:rsidRPr="003468D5">
        <w:rPr>
          <w:color w:val="0F1115"/>
        </w:rPr>
        <w:t xml:space="preserve"> оформлении карты</w:t>
      </w:r>
      <w:r w:rsidRPr="003468D5">
        <w:rPr>
          <w:color w:val="0F1115"/>
        </w:rPr>
        <w:br/>
        <w:t>C) Масштаб, вычисленный как отношение длины отрезка на карте к длине на эллипсоиде с учетом искажений</w:t>
      </w:r>
      <w:r w:rsidRPr="003468D5">
        <w:rPr>
          <w:color w:val="0F1115"/>
        </w:rPr>
        <w:br/>
        <w:t>D) Масштаб, изменяющийся в зависимости от рельефа местности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3.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В чем заключается принцип зонирования в проекции </w:t>
      </w:r>
      <w:proofErr w:type="spellStart"/>
      <w:r w:rsidRPr="003468D5">
        <w:rPr>
          <w:color w:val="0F1115"/>
        </w:rPr>
        <w:t>Гаусса-Крюгера</w:t>
      </w:r>
      <w:proofErr w:type="spellEnd"/>
      <w:r w:rsidRPr="003468D5">
        <w:rPr>
          <w:color w:val="0F1115"/>
        </w:rPr>
        <w:t>?</w:t>
      </w:r>
      <w:r w:rsidRPr="003468D5">
        <w:rPr>
          <w:color w:val="0F1115"/>
        </w:rPr>
        <w:br/>
        <w:t>A) В делении карты на цветовые зоны в зависимости от высоты местности</w:t>
      </w:r>
      <w:r w:rsidRPr="003468D5">
        <w:rPr>
          <w:color w:val="0F1115"/>
        </w:rPr>
        <w:br/>
        <w:t>B) В разбиении земного эллипсоида на шести- или трехградусные меридиональные зоны для минимизации искажений</w:t>
      </w:r>
      <w:r w:rsidRPr="003468D5">
        <w:rPr>
          <w:color w:val="0F1115"/>
        </w:rPr>
        <w:br/>
        <w:t>C) В разделении картографического изображения по смысловым блокам (гидрография, рельеф, растительность)</w:t>
      </w:r>
      <w:r w:rsidRPr="003468D5">
        <w:rPr>
          <w:color w:val="0F1115"/>
        </w:rPr>
        <w:br/>
        <w:t>D) В установлении зон видимости для трехмерных моделей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4.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Какой способ картографического изображения применяется для показа непрерывного распространения явления (например, средней температуры января) на всей территории, без разрывов?</w:t>
      </w:r>
      <w:r w:rsidRPr="003468D5">
        <w:rPr>
          <w:color w:val="0F1115"/>
        </w:rPr>
        <w:br/>
        <w:t>A) Способ значков</w:t>
      </w:r>
      <w:r w:rsidRPr="003468D5">
        <w:rPr>
          <w:color w:val="0F1115"/>
        </w:rPr>
        <w:br/>
        <w:t>B) Линии движения</w:t>
      </w:r>
      <w:r w:rsidRPr="003468D5">
        <w:rPr>
          <w:color w:val="0F1115"/>
        </w:rPr>
        <w:br/>
        <w:t>C) Способ изолиний</w:t>
      </w:r>
      <w:r w:rsidRPr="003468D5">
        <w:rPr>
          <w:color w:val="0F1115"/>
        </w:rPr>
        <w:br/>
        <w:t>D) Картодиаграмма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5.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Для отображения объектов, имеющих значительную протяженность, но малую ширину в масштабе карты (дороги, реки, границы), используется:</w:t>
      </w:r>
      <w:r w:rsidRPr="003468D5">
        <w:rPr>
          <w:color w:val="0F1115"/>
        </w:rPr>
        <w:br/>
        <w:t>A) Внемасштабные условные знаки</w:t>
      </w:r>
      <w:r w:rsidRPr="003468D5">
        <w:rPr>
          <w:color w:val="0F1115"/>
        </w:rPr>
        <w:br/>
        <w:t>B) Линейные условные знаки</w:t>
      </w:r>
      <w:r w:rsidRPr="003468D5">
        <w:rPr>
          <w:color w:val="0F1115"/>
        </w:rPr>
        <w:br/>
        <w:t>C) Площадные условные знаки</w:t>
      </w:r>
      <w:r w:rsidRPr="003468D5">
        <w:rPr>
          <w:color w:val="0F1115"/>
        </w:rPr>
        <w:br/>
        <w:t>D) Точечные условные знаки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lastRenderedPageBreak/>
        <w:t>6.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Какой метод изображения рельефа на топографических картах является наиболее точным и позволяет определять абсолютные высоты и углы наклона?</w:t>
      </w:r>
      <w:r w:rsidRPr="003468D5">
        <w:rPr>
          <w:color w:val="0F1115"/>
        </w:rPr>
        <w:br/>
        <w:t>A) Отмывка (тушевка)</w:t>
      </w:r>
      <w:r w:rsidRPr="003468D5">
        <w:rPr>
          <w:color w:val="0F1115"/>
        </w:rPr>
        <w:br/>
        <w:t>B) Гипсометрическая окраска</w:t>
      </w:r>
      <w:r w:rsidRPr="003468D5">
        <w:rPr>
          <w:color w:val="0F1115"/>
        </w:rPr>
        <w:br/>
        <w:t>C) Горизонтали (изогипсы)</w:t>
      </w:r>
      <w:r w:rsidRPr="003468D5">
        <w:rPr>
          <w:color w:val="0F1115"/>
        </w:rPr>
        <w:br/>
        <w:t xml:space="preserve">D) </w:t>
      </w:r>
      <w:proofErr w:type="spellStart"/>
      <w:r w:rsidRPr="003468D5">
        <w:rPr>
          <w:color w:val="0F1115"/>
        </w:rPr>
        <w:t>Бергштрихи</w:t>
      </w:r>
      <w:proofErr w:type="spellEnd"/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7.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Что такое </w:t>
      </w:r>
      <w:r w:rsidRPr="003468D5">
        <w:rPr>
          <w:rStyle w:val="af6"/>
          <w:color w:val="0F1115"/>
        </w:rPr>
        <w:t>сечение рельефа</w:t>
      </w:r>
      <w:r w:rsidRPr="003468D5">
        <w:rPr>
          <w:color w:val="0F1115"/>
        </w:rPr>
        <w:t> при изображении горизонталями?</w:t>
      </w:r>
      <w:r w:rsidRPr="003468D5">
        <w:rPr>
          <w:color w:val="0F1115"/>
        </w:rPr>
        <w:br/>
        <w:t>A) Расстояние на карте между соседними горизонталями</w:t>
      </w:r>
      <w:r w:rsidRPr="003468D5">
        <w:rPr>
          <w:color w:val="0F1115"/>
        </w:rPr>
        <w:br/>
        <w:t>B) Разность высот двух соседних горизонталей по высоте</w:t>
      </w:r>
      <w:r w:rsidRPr="003468D5">
        <w:rPr>
          <w:color w:val="0F1115"/>
        </w:rPr>
        <w:br/>
        <w:t>C) Угол наклона линии наибольшего ската</w:t>
      </w:r>
      <w:r w:rsidRPr="003468D5">
        <w:rPr>
          <w:color w:val="0F1115"/>
        </w:rPr>
        <w:br/>
        <w:t>D) Наименьшее расстояние между двумя вершинами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8.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Какой тип исходных данных чаще всего используется в программном обеспечении </w:t>
      </w:r>
      <w:proofErr w:type="spellStart"/>
      <w:r w:rsidRPr="003468D5">
        <w:rPr>
          <w:color w:val="0F1115"/>
        </w:rPr>
        <w:t>Agisoft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Metashape</w:t>
      </w:r>
      <w:proofErr w:type="spellEnd"/>
      <w:r w:rsidRPr="003468D5">
        <w:rPr>
          <w:color w:val="0F1115"/>
        </w:rPr>
        <w:t xml:space="preserve"> для построения </w:t>
      </w:r>
      <w:proofErr w:type="spellStart"/>
      <w:r w:rsidRPr="003468D5">
        <w:rPr>
          <w:color w:val="0F1115"/>
        </w:rPr>
        <w:t>высокодетализированных</w:t>
      </w:r>
      <w:proofErr w:type="spellEnd"/>
      <w:r w:rsidRPr="003468D5">
        <w:rPr>
          <w:color w:val="0F1115"/>
        </w:rPr>
        <w:t xml:space="preserve"> трехмерных моделей местности?</w:t>
      </w:r>
      <w:r w:rsidRPr="003468D5">
        <w:rPr>
          <w:color w:val="0F1115"/>
        </w:rPr>
        <w:br/>
        <w:t>A) Данные лазерного сканирования (LAS/LAZ)</w:t>
      </w:r>
      <w:r w:rsidRPr="003468D5">
        <w:rPr>
          <w:color w:val="0F1115"/>
        </w:rPr>
        <w:br/>
        <w:t>B) Цифровые растровые карты (</w:t>
      </w:r>
      <w:proofErr w:type="spellStart"/>
      <w:r w:rsidRPr="003468D5">
        <w:rPr>
          <w:color w:val="0F1115"/>
        </w:rPr>
        <w:t>GeoTIFF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C) Цифровые фотографии, полученные с БПЛА, с высоким перекрытием (</w:t>
      </w:r>
      <w:proofErr w:type="spellStart"/>
      <w:r w:rsidRPr="003468D5">
        <w:rPr>
          <w:color w:val="0F1115"/>
        </w:rPr>
        <w:t>overlap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D) Векторные данные из ГИС (SHP)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9.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Что подразумевается под термином «перекрытие» (</w:t>
      </w:r>
      <w:proofErr w:type="spellStart"/>
      <w:r w:rsidRPr="003468D5">
        <w:rPr>
          <w:color w:val="0F1115"/>
        </w:rPr>
        <w:t>overlap</w:t>
      </w:r>
      <w:proofErr w:type="spellEnd"/>
      <w:r w:rsidRPr="003468D5">
        <w:rPr>
          <w:color w:val="0F1115"/>
        </w:rPr>
        <w:t>) при аэрофотосъемке для фотограмметрической обработки?</w:t>
      </w:r>
      <w:r w:rsidRPr="003468D5">
        <w:rPr>
          <w:color w:val="0F1115"/>
        </w:rPr>
        <w:br/>
        <w:t>A) Наложение фотографий друг на друга по времени съемки</w:t>
      </w:r>
      <w:r w:rsidRPr="003468D5">
        <w:rPr>
          <w:color w:val="0F1115"/>
        </w:rPr>
        <w:br/>
        <w:t>B) Пересечение границ административных районов</w:t>
      </w:r>
      <w:r w:rsidRPr="003468D5">
        <w:rPr>
          <w:color w:val="0F1115"/>
        </w:rPr>
        <w:br/>
        <w:t>C) Область, снятая на нескольких последовательных снимках (продольное перекрытие) и соседних маршрутах (поперечное)</w:t>
      </w:r>
      <w:r w:rsidRPr="003468D5">
        <w:rPr>
          <w:color w:val="0F1115"/>
        </w:rPr>
        <w:br/>
        <w:t>D) Совмещение текстурных координат с геометрией модели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10.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Для чего выполняется конвертация готовой модели в формат 3D </w:t>
      </w:r>
      <w:proofErr w:type="spellStart"/>
      <w:r w:rsidRPr="003468D5">
        <w:rPr>
          <w:color w:val="0F1115"/>
        </w:rPr>
        <w:t>Tiles</w:t>
      </w:r>
      <w:proofErr w:type="spellEnd"/>
      <w:r w:rsidRPr="003468D5">
        <w:rPr>
          <w:color w:val="0F1115"/>
        </w:rPr>
        <w:t>?</w:t>
      </w:r>
      <w:r w:rsidRPr="003468D5">
        <w:rPr>
          <w:color w:val="0F1115"/>
        </w:rPr>
        <w:br/>
        <w:t>A) Для уменьшения количества полигонов в модели</w:t>
      </w:r>
      <w:r w:rsidRPr="003468D5">
        <w:rPr>
          <w:color w:val="0F1115"/>
        </w:rPr>
        <w:br/>
        <w:t>B) Для визуализации модели в формате .</w:t>
      </w:r>
      <w:proofErr w:type="spellStart"/>
      <w:r w:rsidRPr="003468D5">
        <w:rPr>
          <w:color w:val="0F1115"/>
        </w:rPr>
        <w:t>obj</w:t>
      </w:r>
      <w:proofErr w:type="spellEnd"/>
      <w:r w:rsidRPr="003468D5">
        <w:rPr>
          <w:color w:val="0F1115"/>
        </w:rPr>
        <w:t xml:space="preserve"> или .</w:t>
      </w:r>
      <w:proofErr w:type="spellStart"/>
      <w:r w:rsidRPr="003468D5">
        <w:rPr>
          <w:color w:val="0F1115"/>
        </w:rPr>
        <w:t>ply</w:t>
      </w:r>
      <w:proofErr w:type="spellEnd"/>
      <w:r w:rsidRPr="003468D5">
        <w:rPr>
          <w:color w:val="0F1115"/>
        </w:rPr>
        <w:br/>
        <w:t>C) Для оптимизации потоковой передачи (</w:t>
      </w:r>
      <w:proofErr w:type="spellStart"/>
      <w:r w:rsidRPr="003468D5">
        <w:rPr>
          <w:color w:val="0F1115"/>
        </w:rPr>
        <w:t>streaming</w:t>
      </w:r>
      <w:proofErr w:type="spellEnd"/>
      <w:r w:rsidRPr="003468D5">
        <w:rPr>
          <w:color w:val="0F1115"/>
        </w:rPr>
        <w:t xml:space="preserve">) и отображения больших объемов </w:t>
      </w:r>
      <w:proofErr w:type="spellStart"/>
      <w:r w:rsidRPr="003468D5">
        <w:rPr>
          <w:color w:val="0F1115"/>
        </w:rPr>
        <w:t>геоданных</w:t>
      </w:r>
      <w:proofErr w:type="spellEnd"/>
      <w:r w:rsidRPr="003468D5">
        <w:rPr>
          <w:color w:val="0F1115"/>
        </w:rPr>
        <w:t xml:space="preserve"> в </w:t>
      </w:r>
      <w:proofErr w:type="spellStart"/>
      <w:r w:rsidRPr="003468D5">
        <w:rPr>
          <w:color w:val="0F1115"/>
        </w:rPr>
        <w:t>веб-ГИС</w:t>
      </w:r>
      <w:proofErr w:type="spellEnd"/>
      <w:r w:rsidRPr="003468D5">
        <w:rPr>
          <w:color w:val="0F1115"/>
        </w:rPr>
        <w:t xml:space="preserve"> и на мобильных устройствах</w:t>
      </w:r>
      <w:r w:rsidRPr="003468D5">
        <w:rPr>
          <w:color w:val="0F1115"/>
        </w:rPr>
        <w:br/>
        <w:t>D) Для печати модели на 3D принтере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  <w:lang w:val="en-US"/>
        </w:rPr>
      </w:pPr>
      <w:r w:rsidRPr="003468D5">
        <w:rPr>
          <w:rStyle w:val="af5"/>
          <w:rFonts w:eastAsiaTheme="majorEastAsia"/>
          <w:b w:val="0"/>
          <w:color w:val="0F1115"/>
        </w:rPr>
        <w:t>11.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Какой формат является стандартом OGC (</w:t>
      </w:r>
      <w:proofErr w:type="spellStart"/>
      <w:r w:rsidRPr="003468D5">
        <w:rPr>
          <w:color w:val="0F1115"/>
        </w:rPr>
        <w:t>Open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Geospatial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Consortium</w:t>
      </w:r>
      <w:proofErr w:type="spellEnd"/>
      <w:r w:rsidRPr="003468D5">
        <w:rPr>
          <w:color w:val="0F1115"/>
        </w:rPr>
        <w:t>) для передачи и визуализации больших наборов трехмерных данных (города, местность) в интернете?</w:t>
      </w:r>
      <w:r w:rsidRPr="003468D5">
        <w:rPr>
          <w:color w:val="0F1115"/>
        </w:rPr>
        <w:br/>
      </w:r>
      <w:r w:rsidRPr="003468D5">
        <w:rPr>
          <w:color w:val="0F1115"/>
          <w:lang w:val="en-US"/>
        </w:rPr>
        <w:t>A) KML/KMZ</w:t>
      </w:r>
      <w:r w:rsidRPr="003468D5">
        <w:rPr>
          <w:color w:val="0F1115"/>
          <w:lang w:val="en-US"/>
        </w:rPr>
        <w:br/>
        <w:t xml:space="preserve">B) </w:t>
      </w:r>
      <w:proofErr w:type="spellStart"/>
      <w:r w:rsidRPr="003468D5">
        <w:rPr>
          <w:color w:val="0F1115"/>
          <w:lang w:val="en-US"/>
        </w:rPr>
        <w:t>GeoJSON</w:t>
      </w:r>
      <w:proofErr w:type="spellEnd"/>
      <w:r w:rsidRPr="003468D5">
        <w:rPr>
          <w:color w:val="0F1115"/>
          <w:lang w:val="en-US"/>
        </w:rPr>
        <w:br/>
        <w:t>C) 3D Tiles</w:t>
      </w:r>
      <w:r w:rsidRPr="003468D5">
        <w:rPr>
          <w:color w:val="0F1115"/>
          <w:lang w:val="en-US"/>
        </w:rPr>
        <w:br/>
        <w:t>D) COLLADA (DAE)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lastRenderedPageBreak/>
        <w:t>12.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Что такое </w:t>
      </w:r>
      <w:r w:rsidRPr="003468D5">
        <w:rPr>
          <w:rStyle w:val="af6"/>
          <w:color w:val="0F1115"/>
        </w:rPr>
        <w:t>текстура</w:t>
      </w:r>
      <w:r w:rsidRPr="003468D5">
        <w:rPr>
          <w:color w:val="0F1115"/>
        </w:rPr>
        <w:t> (</w:t>
      </w:r>
      <w:proofErr w:type="spellStart"/>
      <w:r w:rsidRPr="003468D5">
        <w:rPr>
          <w:color w:val="0F1115"/>
        </w:rPr>
        <w:t>texture</w:t>
      </w:r>
      <w:proofErr w:type="spellEnd"/>
      <w:r w:rsidRPr="003468D5">
        <w:rPr>
          <w:color w:val="0F1115"/>
        </w:rPr>
        <w:t>) в контексте трехмерной модели местности?</w:t>
      </w:r>
      <w:r w:rsidRPr="003468D5">
        <w:rPr>
          <w:color w:val="0F1115"/>
        </w:rPr>
        <w:br/>
        <w:t>A) Геометрическая сетка (</w:t>
      </w:r>
      <w:proofErr w:type="spellStart"/>
      <w:r w:rsidRPr="003468D5">
        <w:rPr>
          <w:color w:val="0F1115"/>
        </w:rPr>
        <w:t>mesh</w:t>
      </w:r>
      <w:proofErr w:type="spellEnd"/>
      <w:r w:rsidRPr="003468D5">
        <w:rPr>
          <w:color w:val="0F1115"/>
        </w:rPr>
        <w:t>), повторяющая форму рельефа</w:t>
      </w:r>
      <w:r w:rsidRPr="003468D5">
        <w:rPr>
          <w:color w:val="0F1115"/>
        </w:rPr>
        <w:br/>
        <w:t>B) Растровое изображение, накладываемое на геометрию модели для придания ей реалистичного цвета и детализации</w:t>
      </w:r>
      <w:r w:rsidRPr="003468D5">
        <w:rPr>
          <w:color w:val="0F1115"/>
        </w:rPr>
        <w:br/>
        <w:t>C) Файл метаданных, содержащий координаты привязки</w:t>
      </w:r>
      <w:r w:rsidRPr="003468D5">
        <w:rPr>
          <w:color w:val="0F1115"/>
        </w:rPr>
        <w:br/>
        <w:t xml:space="preserve">D) Источник света, используемый для </w:t>
      </w:r>
      <w:proofErr w:type="spellStart"/>
      <w:r w:rsidRPr="003468D5">
        <w:rPr>
          <w:color w:val="0F1115"/>
        </w:rPr>
        <w:t>рендеринга</w:t>
      </w:r>
      <w:proofErr w:type="spellEnd"/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13.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Какое требование предъявляется к системе координат для корректного отображения трехмерной модели местности в навигационных приложениях (например, наложенной на карты </w:t>
      </w:r>
      <w:proofErr w:type="spellStart"/>
      <w:r w:rsidRPr="003468D5">
        <w:rPr>
          <w:color w:val="0F1115"/>
        </w:rPr>
        <w:t>Google</w:t>
      </w:r>
      <w:proofErr w:type="spellEnd"/>
      <w:r w:rsidRPr="003468D5">
        <w:rPr>
          <w:color w:val="0F1115"/>
        </w:rPr>
        <w:t xml:space="preserve"> или </w:t>
      </w:r>
      <w:proofErr w:type="spellStart"/>
      <w:r w:rsidRPr="003468D5">
        <w:rPr>
          <w:color w:val="0F1115"/>
        </w:rPr>
        <w:t>Cesium</w:t>
      </w:r>
      <w:proofErr w:type="spellEnd"/>
      <w:r w:rsidRPr="003468D5">
        <w:rPr>
          <w:color w:val="0F1115"/>
        </w:rPr>
        <w:t>)?</w:t>
      </w:r>
      <w:r w:rsidRPr="003468D5">
        <w:rPr>
          <w:color w:val="0F1115"/>
        </w:rPr>
        <w:br/>
        <w:t>A) Модель должна быть в географической системе координат WGS84 (широта/долгота) с высотой над эллипсоидом</w:t>
      </w:r>
      <w:r w:rsidRPr="003468D5">
        <w:rPr>
          <w:color w:val="0F1115"/>
        </w:rPr>
        <w:br/>
        <w:t>B) Модель должна быть в локальной декартовой системе координат (X, Y, Z)</w:t>
      </w:r>
      <w:r w:rsidRPr="003468D5">
        <w:rPr>
          <w:color w:val="0F1115"/>
        </w:rPr>
        <w:br/>
        <w:t>C) Модель должна быть спроецирована в проекцию Меркатора (</w:t>
      </w:r>
      <w:proofErr w:type="spellStart"/>
      <w:r w:rsidRPr="003468D5">
        <w:rPr>
          <w:color w:val="0F1115"/>
        </w:rPr>
        <w:t>Web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Mercator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D) Модель должна использовать абсолютные высоты от уровня Балтийского моря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14.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Какой этап в </w:t>
      </w:r>
      <w:proofErr w:type="spellStart"/>
      <w:r w:rsidRPr="003468D5">
        <w:rPr>
          <w:color w:val="0F1115"/>
        </w:rPr>
        <w:t>Agisoft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Metashape</w:t>
      </w:r>
      <w:proofErr w:type="spellEnd"/>
      <w:r w:rsidRPr="003468D5">
        <w:rPr>
          <w:color w:val="0F1115"/>
        </w:rPr>
        <w:t xml:space="preserve"> является первым после импорта фотографий и служит для определения взаимного положения камер и построения разреженного облака точек?</w:t>
      </w:r>
      <w:r w:rsidRPr="003468D5">
        <w:rPr>
          <w:color w:val="0F1115"/>
        </w:rPr>
        <w:br/>
        <w:t xml:space="preserve">A) </w:t>
      </w:r>
      <w:proofErr w:type="spellStart"/>
      <w:r w:rsidRPr="003468D5">
        <w:rPr>
          <w:color w:val="0F1115"/>
        </w:rPr>
        <w:t>Build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Mesh</w:t>
      </w:r>
      <w:proofErr w:type="spellEnd"/>
      <w:r w:rsidRPr="003468D5">
        <w:rPr>
          <w:color w:val="0F1115"/>
        </w:rPr>
        <w:t xml:space="preserve"> (Построение полигональной модели)</w:t>
      </w:r>
      <w:r w:rsidRPr="003468D5">
        <w:rPr>
          <w:color w:val="0F1115"/>
        </w:rPr>
        <w:br/>
        <w:t xml:space="preserve">B) </w:t>
      </w:r>
      <w:proofErr w:type="spellStart"/>
      <w:r w:rsidRPr="003468D5">
        <w:rPr>
          <w:color w:val="0F1115"/>
        </w:rPr>
        <w:t>Align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Photos</w:t>
      </w:r>
      <w:proofErr w:type="spellEnd"/>
      <w:r w:rsidRPr="003468D5">
        <w:rPr>
          <w:color w:val="0F1115"/>
        </w:rPr>
        <w:t xml:space="preserve"> (Выравнивание снимков)</w:t>
      </w:r>
      <w:r w:rsidRPr="003468D5">
        <w:rPr>
          <w:color w:val="0F1115"/>
        </w:rPr>
        <w:br/>
        <w:t xml:space="preserve">C) </w:t>
      </w:r>
      <w:proofErr w:type="spellStart"/>
      <w:r w:rsidRPr="003468D5">
        <w:rPr>
          <w:color w:val="0F1115"/>
        </w:rPr>
        <w:t>Build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Texture</w:t>
      </w:r>
      <w:proofErr w:type="spellEnd"/>
      <w:r w:rsidRPr="003468D5">
        <w:rPr>
          <w:color w:val="0F1115"/>
        </w:rPr>
        <w:t xml:space="preserve"> (Построение текстуры)</w:t>
      </w:r>
      <w:r w:rsidRPr="003468D5">
        <w:rPr>
          <w:color w:val="0F1115"/>
        </w:rPr>
        <w:br/>
        <w:t xml:space="preserve">D) </w:t>
      </w:r>
      <w:proofErr w:type="spellStart"/>
      <w:r w:rsidRPr="003468D5">
        <w:rPr>
          <w:color w:val="0F1115"/>
        </w:rPr>
        <w:t>Build</w:t>
      </w:r>
      <w:proofErr w:type="spellEnd"/>
      <w:r w:rsidRPr="003468D5">
        <w:rPr>
          <w:color w:val="0F1115"/>
        </w:rPr>
        <w:t xml:space="preserve"> DEM (Построение ЦМР)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15.</w:t>
      </w:r>
      <w:r w:rsidR="003468D5" w:rsidRPr="003468D5">
        <w:rPr>
          <w:color w:val="0F1115"/>
        </w:rPr>
        <w:t xml:space="preserve"> </w:t>
      </w:r>
      <w:r w:rsidRPr="003468D5">
        <w:rPr>
          <w:color w:val="0F1115"/>
        </w:rPr>
        <w:t xml:space="preserve">Для чего в </w:t>
      </w:r>
      <w:proofErr w:type="spellStart"/>
      <w:r w:rsidRPr="003468D5">
        <w:rPr>
          <w:color w:val="0F1115"/>
        </w:rPr>
        <w:t>Agisoft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Metashape</w:t>
      </w:r>
      <w:proofErr w:type="spellEnd"/>
      <w:r w:rsidRPr="003468D5">
        <w:rPr>
          <w:color w:val="0F1115"/>
        </w:rPr>
        <w:t xml:space="preserve"> используются маркеры (</w:t>
      </w:r>
      <w:proofErr w:type="spellStart"/>
      <w:r w:rsidRPr="003468D5">
        <w:rPr>
          <w:color w:val="0F1115"/>
        </w:rPr>
        <w:t>Markers</w:t>
      </w:r>
      <w:proofErr w:type="spellEnd"/>
      <w:r w:rsidRPr="003468D5">
        <w:rPr>
          <w:color w:val="0F1115"/>
        </w:rPr>
        <w:t>) / опорные точки (</w:t>
      </w:r>
      <w:proofErr w:type="spellStart"/>
      <w:r w:rsidRPr="003468D5">
        <w:rPr>
          <w:color w:val="0F1115"/>
        </w:rPr>
        <w:t>GCPs</w:t>
      </w:r>
      <w:proofErr w:type="spellEnd"/>
      <w:r w:rsidRPr="003468D5">
        <w:rPr>
          <w:color w:val="0F1115"/>
        </w:rPr>
        <w:t>)?</w:t>
      </w:r>
      <w:r w:rsidRPr="003468D5">
        <w:rPr>
          <w:color w:val="0F1115"/>
        </w:rPr>
        <w:br/>
        <w:t>A) Для автоматического удаления шума из облака точек</w:t>
      </w:r>
      <w:r w:rsidRPr="003468D5">
        <w:rPr>
          <w:color w:val="0F1115"/>
        </w:rPr>
        <w:br/>
        <w:t>B) Для привязки модели к реальной системе координат и контроля точности построения</w:t>
      </w:r>
      <w:r w:rsidRPr="003468D5">
        <w:rPr>
          <w:color w:val="0F1115"/>
        </w:rPr>
        <w:br/>
        <w:t>C) Для ускорения процесса построения плотного облака</w:t>
      </w:r>
      <w:r w:rsidRPr="003468D5">
        <w:rPr>
          <w:color w:val="0F1115"/>
        </w:rPr>
        <w:br/>
        <w:t>D) Для создания анимации полета над моделью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16.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Какой тип данных является результатом этапа «</w:t>
      </w:r>
      <w:proofErr w:type="spellStart"/>
      <w:r w:rsidRPr="003468D5">
        <w:rPr>
          <w:color w:val="0F1115"/>
        </w:rPr>
        <w:t>Build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Dense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Cloud</w:t>
      </w:r>
      <w:proofErr w:type="spellEnd"/>
      <w:r w:rsidRPr="003468D5">
        <w:rPr>
          <w:color w:val="0F1115"/>
        </w:rPr>
        <w:t xml:space="preserve">» (Построение плотного облака) в </w:t>
      </w:r>
      <w:proofErr w:type="spellStart"/>
      <w:r w:rsidRPr="003468D5">
        <w:rPr>
          <w:color w:val="0F1115"/>
        </w:rPr>
        <w:t>Agisoft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Metashape</w:t>
      </w:r>
      <w:proofErr w:type="spellEnd"/>
      <w:r w:rsidRPr="003468D5">
        <w:rPr>
          <w:color w:val="0F1115"/>
        </w:rPr>
        <w:t>?</w:t>
      </w:r>
      <w:r w:rsidRPr="003468D5">
        <w:rPr>
          <w:color w:val="0F1115"/>
        </w:rPr>
        <w:br/>
        <w:t>A) Набор растровых снимков с наложенной географической привязкой</w:t>
      </w:r>
      <w:r w:rsidRPr="003468D5">
        <w:rPr>
          <w:color w:val="0F1115"/>
        </w:rPr>
        <w:br/>
        <w:t>B) Трехмерная полигональная сетка (</w:t>
      </w:r>
      <w:proofErr w:type="spellStart"/>
      <w:r w:rsidRPr="003468D5">
        <w:rPr>
          <w:color w:val="0F1115"/>
        </w:rPr>
        <w:t>Mesh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C) Набор точек, сгенерированных на основе сопоставления стереопар, характеризующих геометрию объекта с высокой детализацией</w:t>
      </w:r>
      <w:r w:rsidRPr="003468D5">
        <w:rPr>
          <w:color w:val="0F1115"/>
        </w:rPr>
        <w:br/>
        <w:t xml:space="preserve">D) </w:t>
      </w:r>
      <w:proofErr w:type="spellStart"/>
      <w:r w:rsidRPr="003468D5">
        <w:rPr>
          <w:color w:val="0F1115"/>
        </w:rPr>
        <w:t>Ортофотоплан</w:t>
      </w:r>
      <w:proofErr w:type="spellEnd"/>
      <w:r w:rsidRPr="003468D5">
        <w:rPr>
          <w:color w:val="0F1115"/>
        </w:rPr>
        <w:t xml:space="preserve"> (</w:t>
      </w:r>
      <w:proofErr w:type="spellStart"/>
      <w:r w:rsidRPr="003468D5">
        <w:rPr>
          <w:color w:val="0F1115"/>
        </w:rPr>
        <w:t>Orthomosaic</w:t>
      </w:r>
      <w:proofErr w:type="spellEnd"/>
      <w:r w:rsidRPr="003468D5">
        <w:rPr>
          <w:color w:val="0F1115"/>
        </w:rPr>
        <w:t>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17.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Какая конечная продукция чаще всего создается на основе модели местности для обеспечения геодезической точности и использования в кадастре?</w:t>
      </w:r>
      <w:r w:rsidRPr="003468D5">
        <w:rPr>
          <w:color w:val="0F1115"/>
        </w:rPr>
        <w:br/>
        <w:t>A) Трехмерная анимированная презентация</w:t>
      </w:r>
      <w:r w:rsidRPr="003468D5">
        <w:rPr>
          <w:color w:val="0F1115"/>
        </w:rPr>
        <w:br/>
        <w:t xml:space="preserve">B) </w:t>
      </w:r>
      <w:proofErr w:type="spellStart"/>
      <w:r w:rsidRPr="003468D5">
        <w:rPr>
          <w:color w:val="0F1115"/>
        </w:rPr>
        <w:t>Ортофотоплан</w:t>
      </w:r>
      <w:proofErr w:type="spellEnd"/>
      <w:r w:rsidRPr="003468D5">
        <w:rPr>
          <w:color w:val="0F1115"/>
        </w:rPr>
        <w:t xml:space="preserve"> (</w:t>
      </w:r>
      <w:proofErr w:type="spellStart"/>
      <w:r w:rsidRPr="003468D5">
        <w:rPr>
          <w:color w:val="0F1115"/>
        </w:rPr>
        <w:t>Orthomosaic</w:t>
      </w:r>
      <w:proofErr w:type="spellEnd"/>
      <w:r w:rsidRPr="003468D5">
        <w:rPr>
          <w:color w:val="0F1115"/>
        </w:rPr>
        <w:t>) и Цифровая модель рельефа (ЦМР/DEM)</w:t>
      </w:r>
      <w:r w:rsidRPr="003468D5">
        <w:rPr>
          <w:color w:val="0F1115"/>
        </w:rPr>
        <w:br/>
      </w:r>
      <w:r w:rsidRPr="003468D5">
        <w:rPr>
          <w:color w:val="0F1115"/>
        </w:rPr>
        <w:lastRenderedPageBreak/>
        <w:t>C) Виртуальный тур</w:t>
      </w:r>
      <w:r w:rsidRPr="003468D5">
        <w:rPr>
          <w:color w:val="0F1115"/>
        </w:rPr>
        <w:br/>
        <w:t>D) Облако точек в формате .</w:t>
      </w:r>
      <w:proofErr w:type="spellStart"/>
      <w:r w:rsidRPr="003468D5">
        <w:rPr>
          <w:color w:val="0F1115"/>
        </w:rPr>
        <w:t>xyz</w:t>
      </w:r>
      <w:proofErr w:type="spellEnd"/>
      <w:r w:rsidRPr="003468D5">
        <w:rPr>
          <w:color w:val="0F1115"/>
        </w:rPr>
        <w:t xml:space="preserve"> без привязки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18.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Что такое GCP (</w:t>
      </w:r>
      <w:proofErr w:type="spellStart"/>
      <w:r w:rsidRPr="003468D5">
        <w:rPr>
          <w:color w:val="0F1115"/>
        </w:rPr>
        <w:t>Ground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Control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Point</w:t>
      </w:r>
      <w:proofErr w:type="spellEnd"/>
      <w:r w:rsidRPr="003468D5">
        <w:rPr>
          <w:color w:val="0F1115"/>
        </w:rPr>
        <w:t>) и для чего он используется?</w:t>
      </w:r>
      <w:r w:rsidRPr="003468D5">
        <w:rPr>
          <w:color w:val="0F1115"/>
        </w:rPr>
        <w:br/>
        <w:t>A) Это датчик камеры, определяющий угол наклона</w:t>
      </w:r>
      <w:r w:rsidRPr="003468D5">
        <w:rPr>
          <w:color w:val="0F1115"/>
        </w:rPr>
        <w:br/>
        <w:t xml:space="preserve">B) Это точка на местности с известными координатами, зафиксированная на снимках для точной </w:t>
      </w:r>
      <w:proofErr w:type="spellStart"/>
      <w:r w:rsidRPr="003468D5">
        <w:rPr>
          <w:color w:val="0F1115"/>
        </w:rPr>
        <w:t>геопривязки</w:t>
      </w:r>
      <w:proofErr w:type="spellEnd"/>
      <w:r w:rsidRPr="003468D5">
        <w:rPr>
          <w:color w:val="0F1115"/>
        </w:rPr>
        <w:t xml:space="preserve"> модели</w:t>
      </w:r>
      <w:r w:rsidRPr="003468D5">
        <w:rPr>
          <w:color w:val="0F1115"/>
        </w:rPr>
        <w:br/>
        <w:t>C) Это графический процессор компьютера, ускоряющий обработку</w:t>
      </w:r>
      <w:r w:rsidRPr="003468D5">
        <w:rPr>
          <w:color w:val="0F1115"/>
        </w:rPr>
        <w:br/>
        <w:t>D) Это программа для сжатия текстур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19.</w:t>
      </w:r>
      <w:r w:rsidR="003468D5" w:rsidRPr="003468D5">
        <w:rPr>
          <w:color w:val="0F1115"/>
        </w:rPr>
        <w:t xml:space="preserve"> </w:t>
      </w:r>
      <w:r w:rsidRPr="003468D5">
        <w:rPr>
          <w:color w:val="0F1115"/>
        </w:rPr>
        <w:t>При создании трехмерной модели местности по данным аэрофотосъемки, что является основой для построения цифровой модели рельефа (ЦМР) с исключением объектов (зданий, деревьев)?</w:t>
      </w:r>
      <w:r w:rsidRPr="003468D5">
        <w:rPr>
          <w:color w:val="0F1115"/>
        </w:rPr>
        <w:br/>
        <w:t>A) Классификация облака точек на земные и неземные объекты</w:t>
      </w:r>
      <w:r w:rsidRPr="003468D5">
        <w:rPr>
          <w:color w:val="0F1115"/>
        </w:rPr>
        <w:br/>
        <w:t>B) Повышение разрешения текстур</w:t>
      </w:r>
      <w:r w:rsidRPr="003468D5">
        <w:rPr>
          <w:color w:val="0F1115"/>
        </w:rPr>
        <w:br/>
        <w:t>C) Увеличение значения продольного перекрытия до 90%</w:t>
      </w:r>
      <w:r w:rsidRPr="003468D5">
        <w:rPr>
          <w:color w:val="0F1115"/>
        </w:rPr>
        <w:br/>
        <w:t>D) Использование инфракрасного диапазона съемки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20.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Какой метод визуализации рельефа часто применяется в трехмерных моделях для лучшего восприятия форм земной поверхности при наложении </w:t>
      </w:r>
      <w:proofErr w:type="spellStart"/>
      <w:r w:rsidRPr="003468D5">
        <w:rPr>
          <w:color w:val="0F1115"/>
        </w:rPr>
        <w:t>ортофото</w:t>
      </w:r>
      <w:proofErr w:type="spellEnd"/>
      <w:r w:rsidRPr="003468D5">
        <w:rPr>
          <w:color w:val="0F1115"/>
        </w:rPr>
        <w:t>?</w:t>
      </w:r>
      <w:r w:rsidRPr="003468D5">
        <w:rPr>
          <w:color w:val="0F1115"/>
        </w:rPr>
        <w:br/>
        <w:t>A) Отображение только горизонталей</w:t>
      </w:r>
      <w:r w:rsidRPr="003468D5">
        <w:rPr>
          <w:color w:val="0F1115"/>
        </w:rPr>
        <w:br/>
        <w:t>B) Экспоненциальное увеличение вертикального масштаба (</w:t>
      </w:r>
      <w:proofErr w:type="gramStart"/>
      <w:r w:rsidRPr="003468D5">
        <w:rPr>
          <w:color w:val="0F1115"/>
        </w:rPr>
        <w:t>вертикальная</w:t>
      </w:r>
      <w:proofErr w:type="gram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экзажерация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C) Отображение модели в каркасном (</w:t>
      </w:r>
      <w:proofErr w:type="spellStart"/>
      <w:r w:rsidRPr="003468D5">
        <w:rPr>
          <w:color w:val="0F1115"/>
        </w:rPr>
        <w:t>wireframe</w:t>
      </w:r>
      <w:proofErr w:type="spellEnd"/>
      <w:r w:rsidRPr="003468D5">
        <w:rPr>
          <w:color w:val="0F1115"/>
        </w:rPr>
        <w:t>) режиме</w:t>
      </w:r>
      <w:r w:rsidRPr="003468D5">
        <w:rPr>
          <w:color w:val="0F1115"/>
        </w:rPr>
        <w:br/>
        <w:t>D) Использование точечной заливки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21.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В чем заключается основное различие между цифровой моделью рельефа (ЦМР, DEM) и цифровой моделью местности (ЦММ, DSM) применительно к результатам фотограмметрической обработки?</w:t>
      </w:r>
      <w:r w:rsidRPr="003468D5">
        <w:rPr>
          <w:color w:val="0F1115"/>
        </w:rPr>
        <w:br/>
      </w:r>
      <w:proofErr w:type="gramStart"/>
      <w:r w:rsidRPr="003468D5">
        <w:rPr>
          <w:color w:val="0F1115"/>
        </w:rPr>
        <w:t>A) ЦМР отражает только высоты земной поверхности без растительности и застроек, а ЦММ включает высоты всех объектов</w:t>
      </w:r>
      <w:r w:rsidRPr="003468D5">
        <w:rPr>
          <w:color w:val="0F1115"/>
        </w:rPr>
        <w:br/>
        <w:t>B) ЦМР строится только по данным лазерного сканирования, а ЦММ – по данным аэрофотосъемки</w:t>
      </w:r>
      <w:r w:rsidRPr="003468D5">
        <w:rPr>
          <w:color w:val="0F1115"/>
        </w:rPr>
        <w:br/>
        <w:t>C) ЦМР представляет собой регулярную сетку, а ЦММ – нерегулярную триангуляционную сеть (TIN)</w:t>
      </w:r>
      <w:r w:rsidRPr="003468D5">
        <w:rPr>
          <w:color w:val="0F1115"/>
        </w:rPr>
        <w:br/>
        <w:t xml:space="preserve">D) ЦМР используется для построения </w:t>
      </w:r>
      <w:proofErr w:type="spellStart"/>
      <w:r w:rsidRPr="003468D5">
        <w:rPr>
          <w:color w:val="0F1115"/>
        </w:rPr>
        <w:t>ортофотоплана</w:t>
      </w:r>
      <w:proofErr w:type="spellEnd"/>
      <w:r w:rsidRPr="003468D5">
        <w:rPr>
          <w:color w:val="0F1115"/>
        </w:rPr>
        <w:t>, а ЦММ – для создания текстур</w:t>
      </w:r>
      <w:proofErr w:type="gramEnd"/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22.</w:t>
      </w:r>
      <w:r w:rsidR="003468D5" w:rsidRPr="003468D5">
        <w:rPr>
          <w:color w:val="0F1115"/>
        </w:rPr>
        <w:t xml:space="preserve"> </w:t>
      </w:r>
      <w:r w:rsidRPr="003468D5">
        <w:rPr>
          <w:color w:val="0F1115"/>
        </w:rPr>
        <w:t xml:space="preserve">Какая настройка в </w:t>
      </w:r>
      <w:proofErr w:type="spellStart"/>
      <w:r w:rsidRPr="003468D5">
        <w:rPr>
          <w:color w:val="0F1115"/>
        </w:rPr>
        <w:t>Agisoft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Metashape</w:t>
      </w:r>
      <w:proofErr w:type="spellEnd"/>
      <w:r w:rsidRPr="003468D5">
        <w:rPr>
          <w:color w:val="0F1115"/>
        </w:rPr>
        <w:t xml:space="preserve"> напрямую влияет на детализацию и время построения полигональной модели (</w:t>
      </w:r>
      <w:proofErr w:type="spellStart"/>
      <w:r w:rsidRPr="003468D5">
        <w:rPr>
          <w:color w:val="0F1115"/>
        </w:rPr>
        <w:t>Mesh</w:t>
      </w:r>
      <w:proofErr w:type="spellEnd"/>
      <w:r w:rsidRPr="003468D5">
        <w:rPr>
          <w:color w:val="0F1115"/>
        </w:rPr>
        <w:t>) на этапе «</w:t>
      </w:r>
      <w:proofErr w:type="spellStart"/>
      <w:r w:rsidRPr="003468D5">
        <w:rPr>
          <w:color w:val="0F1115"/>
        </w:rPr>
        <w:t>Build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Mesh</w:t>
      </w:r>
      <w:proofErr w:type="spellEnd"/>
      <w:r w:rsidRPr="003468D5">
        <w:rPr>
          <w:color w:val="0F1115"/>
        </w:rPr>
        <w:t>»?</w:t>
      </w:r>
      <w:r w:rsidRPr="003468D5">
        <w:rPr>
          <w:color w:val="0F1115"/>
        </w:rPr>
        <w:br/>
        <w:t>A) Выбор типа привязки (</w:t>
      </w:r>
      <w:proofErr w:type="spellStart"/>
      <w:r w:rsidRPr="003468D5">
        <w:rPr>
          <w:color w:val="0F1115"/>
        </w:rPr>
        <w:t>Reference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settings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B) Выбор источника данных (</w:t>
      </w:r>
      <w:proofErr w:type="spellStart"/>
      <w:r w:rsidRPr="003468D5">
        <w:rPr>
          <w:color w:val="0F1115"/>
        </w:rPr>
        <w:t>Source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data</w:t>
      </w:r>
      <w:proofErr w:type="spellEnd"/>
      <w:r w:rsidRPr="003468D5">
        <w:rPr>
          <w:color w:val="0F1115"/>
        </w:rPr>
        <w:t>): плотное облако точек или карта глубины</w:t>
      </w:r>
      <w:r w:rsidRPr="003468D5">
        <w:rPr>
          <w:color w:val="0F1115"/>
        </w:rPr>
        <w:br/>
        <w:t>C) Установка цветового профиля (</w:t>
      </w:r>
      <w:proofErr w:type="spellStart"/>
      <w:r w:rsidRPr="003468D5">
        <w:rPr>
          <w:color w:val="0F1115"/>
        </w:rPr>
        <w:t>Color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profile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D) Выбор формата экспорта (</w:t>
      </w:r>
      <w:proofErr w:type="spellStart"/>
      <w:r w:rsidRPr="003468D5">
        <w:rPr>
          <w:color w:val="0F1115"/>
        </w:rPr>
        <w:t>Export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format</w:t>
      </w:r>
      <w:proofErr w:type="spellEnd"/>
      <w:r w:rsidRPr="003468D5">
        <w:rPr>
          <w:color w:val="0F1115"/>
        </w:rPr>
        <w:t>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lastRenderedPageBreak/>
        <w:t>23.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>Что такое LOD (</w:t>
      </w:r>
      <w:proofErr w:type="spellStart"/>
      <w:r w:rsidRPr="003468D5">
        <w:rPr>
          <w:color w:val="0F1115"/>
        </w:rPr>
        <w:t>Level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of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Detail</w:t>
      </w:r>
      <w:proofErr w:type="spellEnd"/>
      <w:r w:rsidRPr="003468D5">
        <w:rPr>
          <w:color w:val="0F1115"/>
        </w:rPr>
        <w:t xml:space="preserve">) в контексте подготовки </w:t>
      </w:r>
      <w:proofErr w:type="gramStart"/>
      <w:r w:rsidRPr="003468D5">
        <w:rPr>
          <w:color w:val="0F1115"/>
        </w:rPr>
        <w:t>трехмерных</w:t>
      </w:r>
      <w:proofErr w:type="gram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тайлов</w:t>
      </w:r>
      <w:proofErr w:type="spellEnd"/>
      <w:r w:rsidRPr="003468D5">
        <w:rPr>
          <w:color w:val="0F1115"/>
        </w:rPr>
        <w:t xml:space="preserve"> (3D </w:t>
      </w:r>
      <w:proofErr w:type="spellStart"/>
      <w:r w:rsidRPr="003468D5">
        <w:rPr>
          <w:color w:val="0F1115"/>
        </w:rPr>
        <w:t>Tiles</w:t>
      </w:r>
      <w:proofErr w:type="spellEnd"/>
      <w:r w:rsidRPr="003468D5">
        <w:rPr>
          <w:color w:val="0F1115"/>
        </w:rPr>
        <w:t>)?</w:t>
      </w:r>
      <w:r w:rsidRPr="003468D5">
        <w:rPr>
          <w:color w:val="0F1115"/>
        </w:rPr>
        <w:br/>
        <w:t>A) Уровень сжатия текстур для уменьшения веса модели</w:t>
      </w:r>
      <w:r w:rsidRPr="003468D5">
        <w:rPr>
          <w:color w:val="0F1115"/>
        </w:rPr>
        <w:br/>
        <w:t>B) Набор уровней детализации, при котором модель автоматически отображается с разной степенью проработки в зависимости от расстояния до камеры</w:t>
      </w:r>
      <w:r w:rsidRPr="003468D5">
        <w:rPr>
          <w:color w:val="0F1115"/>
        </w:rPr>
        <w:br/>
        <w:t xml:space="preserve">C) Количество полигонов на один </w:t>
      </w:r>
      <w:proofErr w:type="spellStart"/>
      <w:r w:rsidRPr="003468D5">
        <w:rPr>
          <w:color w:val="0F1115"/>
        </w:rPr>
        <w:t>тайл</w:t>
      </w:r>
      <w:proofErr w:type="spellEnd"/>
      <w:r w:rsidRPr="003468D5">
        <w:rPr>
          <w:color w:val="0F1115"/>
        </w:rPr>
        <w:br/>
        <w:t>D) Глубина цвета текстурных карт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24.</w:t>
      </w:r>
      <w:r w:rsidRPr="003468D5">
        <w:rPr>
          <w:rStyle w:val="af5"/>
          <w:rFonts w:eastAsiaTheme="majorEastAsia"/>
          <w:color w:val="0F1115"/>
        </w:rPr>
        <w:t xml:space="preserve"> </w:t>
      </w:r>
      <w:r w:rsidRPr="003468D5">
        <w:rPr>
          <w:color w:val="0F1115"/>
        </w:rPr>
        <w:t xml:space="preserve">Какой метод отображения трехмерной модели позволяет наложить на поверхность тематическую информацию (например, результаты геологического анализа или зонирования) без изменения самой текстуры </w:t>
      </w:r>
      <w:proofErr w:type="spellStart"/>
      <w:r w:rsidRPr="003468D5">
        <w:rPr>
          <w:color w:val="0F1115"/>
        </w:rPr>
        <w:t>ортофото</w:t>
      </w:r>
      <w:proofErr w:type="spellEnd"/>
      <w:r w:rsidRPr="003468D5">
        <w:rPr>
          <w:color w:val="0F1115"/>
        </w:rPr>
        <w:t>?</w:t>
      </w:r>
      <w:r w:rsidRPr="003468D5">
        <w:rPr>
          <w:color w:val="0F1115"/>
        </w:rPr>
        <w:br/>
        <w:t>A) Создание 3D-векторных объектов (</w:t>
      </w:r>
      <w:proofErr w:type="spellStart"/>
      <w:r w:rsidRPr="003468D5">
        <w:rPr>
          <w:color w:val="0F1115"/>
        </w:rPr>
        <w:t>полилиний</w:t>
      </w:r>
      <w:proofErr w:type="spellEnd"/>
      <w:r w:rsidRPr="003468D5">
        <w:rPr>
          <w:color w:val="0F1115"/>
        </w:rPr>
        <w:t>, полигонов) с экструзией</w:t>
      </w:r>
      <w:r w:rsidRPr="003468D5">
        <w:rPr>
          <w:color w:val="0F1115"/>
        </w:rPr>
        <w:br/>
        <w:t>B) Использование динамических текстур (</w:t>
      </w:r>
      <w:proofErr w:type="spellStart"/>
      <w:r w:rsidRPr="003468D5">
        <w:rPr>
          <w:color w:val="0F1115"/>
        </w:rPr>
        <w:t>dynamic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textures</w:t>
      </w:r>
      <w:proofErr w:type="spellEnd"/>
      <w:r w:rsidRPr="003468D5">
        <w:rPr>
          <w:color w:val="0F1115"/>
        </w:rPr>
        <w:t>)</w:t>
      </w:r>
      <w:r w:rsidRPr="003468D5">
        <w:rPr>
          <w:color w:val="0F1115"/>
        </w:rPr>
        <w:br/>
        <w:t>C) Построение гипсометрической отмывки на основе ЦМР</w:t>
      </w:r>
      <w:r w:rsidRPr="003468D5">
        <w:rPr>
          <w:color w:val="0F1115"/>
        </w:rPr>
        <w:br/>
        <w:t xml:space="preserve">D) Применение процедурных </w:t>
      </w:r>
      <w:proofErr w:type="spellStart"/>
      <w:r w:rsidRPr="003468D5">
        <w:rPr>
          <w:color w:val="0F1115"/>
        </w:rPr>
        <w:t>шейдеров</w:t>
      </w:r>
      <w:proofErr w:type="spellEnd"/>
      <w:r w:rsidRPr="003468D5">
        <w:rPr>
          <w:color w:val="0F1115"/>
        </w:rPr>
        <w:t xml:space="preserve"> (</w:t>
      </w:r>
      <w:proofErr w:type="spellStart"/>
      <w:r w:rsidRPr="003468D5">
        <w:rPr>
          <w:color w:val="0F1115"/>
        </w:rPr>
        <w:t>procedural</w:t>
      </w:r>
      <w:proofErr w:type="spellEnd"/>
      <w:r w:rsidRPr="003468D5">
        <w:rPr>
          <w:color w:val="0F1115"/>
        </w:rPr>
        <w:t xml:space="preserve"> </w:t>
      </w:r>
      <w:proofErr w:type="spellStart"/>
      <w:r w:rsidRPr="003468D5">
        <w:rPr>
          <w:color w:val="0F1115"/>
        </w:rPr>
        <w:t>shaders</w:t>
      </w:r>
      <w:proofErr w:type="spellEnd"/>
      <w:r w:rsidRPr="003468D5">
        <w:rPr>
          <w:color w:val="0F1115"/>
        </w:rPr>
        <w:t>)</w:t>
      </w:r>
    </w:p>
    <w:p w:rsidR="007A0223" w:rsidRPr="003468D5" w:rsidRDefault="007A0223" w:rsidP="003468D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3468D5">
        <w:rPr>
          <w:rStyle w:val="af5"/>
          <w:rFonts w:eastAsiaTheme="majorEastAsia"/>
          <w:b w:val="0"/>
          <w:color w:val="0F1115"/>
        </w:rPr>
        <w:t>25.</w:t>
      </w:r>
      <w:r w:rsidR="003468D5" w:rsidRPr="003468D5">
        <w:rPr>
          <w:color w:val="0F1115"/>
        </w:rPr>
        <w:t xml:space="preserve"> </w:t>
      </w:r>
      <w:r w:rsidRPr="003468D5">
        <w:rPr>
          <w:color w:val="0F1115"/>
        </w:rPr>
        <w:t>Для чего при подготовке к аэрофотосъемке с БПЛА необходимо учитывать GNSS-координаты центров фотографирования (CPP) и углы наклона камеры?</w:t>
      </w:r>
      <w:r w:rsidRPr="003468D5">
        <w:rPr>
          <w:color w:val="0F1115"/>
        </w:rPr>
        <w:br/>
        <w:t>A) Для автоматического подбора высоты полета</w:t>
      </w:r>
      <w:r w:rsidRPr="003468D5">
        <w:rPr>
          <w:color w:val="0F1115"/>
        </w:rPr>
        <w:br/>
        <w:t>B) Для последующего использования в фотограмметрическом пакете как начальных приближений при выравнивании снимков и повышения надежности обработки</w:t>
      </w:r>
      <w:r w:rsidRPr="003468D5">
        <w:rPr>
          <w:color w:val="0F1115"/>
        </w:rPr>
        <w:br/>
        <w:t>C) Для расчета объема памяти, необходимого для хранения снимков</w:t>
      </w:r>
      <w:r w:rsidRPr="003468D5">
        <w:rPr>
          <w:color w:val="0F1115"/>
        </w:rPr>
        <w:br/>
        <w:t>D) Для формирования легенды будущей карты</w:t>
      </w:r>
    </w:p>
    <w:sectPr w:rsidR="007A0223" w:rsidRPr="003468D5" w:rsidSect="00731830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980" w:rsidRDefault="00977980" w:rsidP="005F6BBD">
      <w:r>
        <w:separator/>
      </w:r>
    </w:p>
  </w:endnote>
  <w:endnote w:type="continuationSeparator" w:id="0">
    <w:p w:rsidR="00977980" w:rsidRDefault="00977980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977980" w:rsidRDefault="003B7115">
        <w:pPr>
          <w:pStyle w:val="af"/>
          <w:jc w:val="center"/>
        </w:pPr>
        <w:fldSimple w:instr=" PAGE   \* MERGEFORMAT ">
          <w:r w:rsidR="00F75DD4">
            <w:rPr>
              <w:noProof/>
            </w:rPr>
            <w:t>2</w:t>
          </w:r>
        </w:fldSimple>
      </w:p>
    </w:sdtContent>
  </w:sdt>
  <w:p w:rsidR="00977980" w:rsidRDefault="0097798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980" w:rsidRDefault="00977980" w:rsidP="005F6BBD">
      <w:r>
        <w:separator/>
      </w:r>
    </w:p>
  </w:footnote>
  <w:footnote w:type="continuationSeparator" w:id="0">
    <w:p w:rsidR="00977980" w:rsidRDefault="00977980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56E"/>
    <w:multiLevelType w:val="hybridMultilevel"/>
    <w:tmpl w:val="6E2CF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4418AE"/>
    <w:multiLevelType w:val="multilevel"/>
    <w:tmpl w:val="22F8E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B4A5D"/>
    <w:multiLevelType w:val="hybridMultilevel"/>
    <w:tmpl w:val="5008A3E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76320"/>
    <w:multiLevelType w:val="multilevel"/>
    <w:tmpl w:val="B80E7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B6E7A88"/>
    <w:multiLevelType w:val="hybridMultilevel"/>
    <w:tmpl w:val="35F2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056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BF494F"/>
    <w:multiLevelType w:val="multilevel"/>
    <w:tmpl w:val="DCD6C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3367A64"/>
    <w:multiLevelType w:val="hybridMultilevel"/>
    <w:tmpl w:val="D890A766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957EAE"/>
    <w:multiLevelType w:val="multilevel"/>
    <w:tmpl w:val="743A3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6802B8"/>
    <w:multiLevelType w:val="multilevel"/>
    <w:tmpl w:val="CE98356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2DA72E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5761F1"/>
    <w:multiLevelType w:val="multilevel"/>
    <w:tmpl w:val="2D882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2FBA3406"/>
    <w:multiLevelType w:val="multilevel"/>
    <w:tmpl w:val="33D03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C86BA1"/>
    <w:multiLevelType w:val="multilevel"/>
    <w:tmpl w:val="9A3C8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14">
    <w:nsid w:val="3A3B1CF3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15">
    <w:nsid w:val="428F1FDD"/>
    <w:multiLevelType w:val="multilevel"/>
    <w:tmpl w:val="1AD838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6">
    <w:nsid w:val="42C001A0"/>
    <w:multiLevelType w:val="multilevel"/>
    <w:tmpl w:val="EBB4F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17">
    <w:nsid w:val="4AAA30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D463894"/>
    <w:multiLevelType w:val="hybridMultilevel"/>
    <w:tmpl w:val="BC742B58"/>
    <w:lvl w:ilvl="0" w:tplc="9C3058A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DFD1CA5"/>
    <w:multiLevelType w:val="multilevel"/>
    <w:tmpl w:val="2578B8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4E030BB8"/>
    <w:multiLevelType w:val="multilevel"/>
    <w:tmpl w:val="A26E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FA20DF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67DD47D1"/>
    <w:multiLevelType w:val="multilevel"/>
    <w:tmpl w:val="C922D1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29152E"/>
    <w:multiLevelType w:val="multilevel"/>
    <w:tmpl w:val="5F66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C60A2A"/>
    <w:multiLevelType w:val="hybridMultilevel"/>
    <w:tmpl w:val="F7D2E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030A3"/>
    <w:multiLevelType w:val="multilevel"/>
    <w:tmpl w:val="24B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A15C72"/>
    <w:multiLevelType w:val="hybridMultilevel"/>
    <w:tmpl w:val="882C92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5219D1"/>
    <w:multiLevelType w:val="multilevel"/>
    <w:tmpl w:val="5F00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E67FAA"/>
    <w:multiLevelType w:val="hybridMultilevel"/>
    <w:tmpl w:val="C69CF03C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193064"/>
    <w:multiLevelType w:val="hybridMultilevel"/>
    <w:tmpl w:val="96863676"/>
    <w:lvl w:ilvl="0" w:tplc="A04E61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8A94D8E"/>
    <w:multiLevelType w:val="hybridMultilevel"/>
    <w:tmpl w:val="B466201C"/>
    <w:lvl w:ilvl="0" w:tplc="AA1A1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C843E4"/>
    <w:multiLevelType w:val="multilevel"/>
    <w:tmpl w:val="7C3A5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2">
    <w:nsid w:val="7F676A6E"/>
    <w:multiLevelType w:val="multilevel"/>
    <w:tmpl w:val="84FC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E67C98"/>
    <w:multiLevelType w:val="multilevel"/>
    <w:tmpl w:val="47B0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0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31"/>
  </w:num>
  <w:num w:numId="8">
    <w:abstractNumId w:val="11"/>
  </w:num>
  <w:num w:numId="9">
    <w:abstractNumId w:val="5"/>
  </w:num>
  <w:num w:numId="10">
    <w:abstractNumId w:val="10"/>
  </w:num>
  <w:num w:numId="11">
    <w:abstractNumId w:val="15"/>
  </w:num>
  <w:num w:numId="12">
    <w:abstractNumId w:val="18"/>
  </w:num>
  <w:num w:numId="13">
    <w:abstractNumId w:val="17"/>
  </w:num>
  <w:num w:numId="14">
    <w:abstractNumId w:val="21"/>
  </w:num>
  <w:num w:numId="15">
    <w:abstractNumId w:val="13"/>
  </w:num>
  <w:num w:numId="16">
    <w:abstractNumId w:val="26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6"/>
  </w:num>
  <w:num w:numId="22">
    <w:abstractNumId w:val="1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9"/>
  </w:num>
  <w:num w:numId="26">
    <w:abstractNumId w:val="30"/>
  </w:num>
  <w:num w:numId="27">
    <w:abstractNumId w:val="24"/>
  </w:num>
  <w:num w:numId="28">
    <w:abstractNumId w:val="8"/>
  </w:num>
  <w:num w:numId="29">
    <w:abstractNumId w:val="23"/>
  </w:num>
  <w:num w:numId="30">
    <w:abstractNumId w:val="32"/>
  </w:num>
  <w:num w:numId="31">
    <w:abstractNumId w:val="33"/>
  </w:num>
  <w:num w:numId="32">
    <w:abstractNumId w:val="27"/>
  </w:num>
  <w:num w:numId="33">
    <w:abstractNumId w:val="25"/>
  </w:num>
  <w:num w:numId="34">
    <w:abstractNumId w:val="20"/>
  </w:num>
  <w:num w:numId="35">
    <w:abstractNumId w:val="12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4218"/>
    <w:rsid w:val="0000512D"/>
    <w:rsid w:val="00025278"/>
    <w:rsid w:val="00036663"/>
    <w:rsid w:val="000444E4"/>
    <w:rsid w:val="000553E0"/>
    <w:rsid w:val="000657BF"/>
    <w:rsid w:val="000735C8"/>
    <w:rsid w:val="0009713D"/>
    <w:rsid w:val="000A4FB8"/>
    <w:rsid w:val="000B1C0B"/>
    <w:rsid w:val="000B3BE6"/>
    <w:rsid w:val="000C4709"/>
    <w:rsid w:val="000C70E7"/>
    <w:rsid w:val="000D7F33"/>
    <w:rsid w:val="000F2116"/>
    <w:rsid w:val="000F35A9"/>
    <w:rsid w:val="000F3B39"/>
    <w:rsid w:val="0011083C"/>
    <w:rsid w:val="00115724"/>
    <w:rsid w:val="0011618A"/>
    <w:rsid w:val="00147E3A"/>
    <w:rsid w:val="00151393"/>
    <w:rsid w:val="001579F4"/>
    <w:rsid w:val="00167003"/>
    <w:rsid w:val="00190A88"/>
    <w:rsid w:val="00192EEF"/>
    <w:rsid w:val="001B0068"/>
    <w:rsid w:val="001B30FB"/>
    <w:rsid w:val="001D2AD2"/>
    <w:rsid w:val="001D2CBF"/>
    <w:rsid w:val="001E4EE1"/>
    <w:rsid w:val="001E64D9"/>
    <w:rsid w:val="001F7B23"/>
    <w:rsid w:val="002104AF"/>
    <w:rsid w:val="00214273"/>
    <w:rsid w:val="0021486C"/>
    <w:rsid w:val="00221CE8"/>
    <w:rsid w:val="002270DF"/>
    <w:rsid w:val="00253B8B"/>
    <w:rsid w:val="00261C4F"/>
    <w:rsid w:val="00272DF2"/>
    <w:rsid w:val="002745E5"/>
    <w:rsid w:val="00274C35"/>
    <w:rsid w:val="0028250E"/>
    <w:rsid w:val="002900E4"/>
    <w:rsid w:val="00293812"/>
    <w:rsid w:val="00297CE4"/>
    <w:rsid w:val="002A338B"/>
    <w:rsid w:val="002B08C5"/>
    <w:rsid w:val="002C7439"/>
    <w:rsid w:val="002D2F22"/>
    <w:rsid w:val="002D3987"/>
    <w:rsid w:val="002E179D"/>
    <w:rsid w:val="002E32CB"/>
    <w:rsid w:val="002E6381"/>
    <w:rsid w:val="002F79E8"/>
    <w:rsid w:val="00307846"/>
    <w:rsid w:val="00336CCA"/>
    <w:rsid w:val="003424C7"/>
    <w:rsid w:val="003468D5"/>
    <w:rsid w:val="003674D5"/>
    <w:rsid w:val="00373DCE"/>
    <w:rsid w:val="003765BF"/>
    <w:rsid w:val="00377534"/>
    <w:rsid w:val="00386EDB"/>
    <w:rsid w:val="00391F12"/>
    <w:rsid w:val="0039330B"/>
    <w:rsid w:val="003A07E0"/>
    <w:rsid w:val="003A4E3C"/>
    <w:rsid w:val="003B5F33"/>
    <w:rsid w:val="003B7115"/>
    <w:rsid w:val="003B7FA3"/>
    <w:rsid w:val="003D4F7B"/>
    <w:rsid w:val="003E5E95"/>
    <w:rsid w:val="00416FAC"/>
    <w:rsid w:val="00437C7D"/>
    <w:rsid w:val="0044664A"/>
    <w:rsid w:val="00466D0F"/>
    <w:rsid w:val="004738D5"/>
    <w:rsid w:val="00493031"/>
    <w:rsid w:val="0049698B"/>
    <w:rsid w:val="004B0BE6"/>
    <w:rsid w:val="004B1051"/>
    <w:rsid w:val="004B2DD4"/>
    <w:rsid w:val="004C241B"/>
    <w:rsid w:val="004C47F2"/>
    <w:rsid w:val="004C4F56"/>
    <w:rsid w:val="004D1219"/>
    <w:rsid w:val="004D34BF"/>
    <w:rsid w:val="004D5E46"/>
    <w:rsid w:val="004E0029"/>
    <w:rsid w:val="004E10BE"/>
    <w:rsid w:val="004E4EB1"/>
    <w:rsid w:val="004F1698"/>
    <w:rsid w:val="004F5B41"/>
    <w:rsid w:val="004F7106"/>
    <w:rsid w:val="005101C7"/>
    <w:rsid w:val="0051691B"/>
    <w:rsid w:val="005220DC"/>
    <w:rsid w:val="00530D71"/>
    <w:rsid w:val="005442EF"/>
    <w:rsid w:val="005513BB"/>
    <w:rsid w:val="00560B5F"/>
    <w:rsid w:val="00564879"/>
    <w:rsid w:val="00583A0B"/>
    <w:rsid w:val="005872F6"/>
    <w:rsid w:val="0059172A"/>
    <w:rsid w:val="00595E41"/>
    <w:rsid w:val="005B37D1"/>
    <w:rsid w:val="005B6BF4"/>
    <w:rsid w:val="005D09F1"/>
    <w:rsid w:val="005D2959"/>
    <w:rsid w:val="005D7BE5"/>
    <w:rsid w:val="005E03A4"/>
    <w:rsid w:val="005E3AB5"/>
    <w:rsid w:val="005E6A20"/>
    <w:rsid w:val="005F6BBD"/>
    <w:rsid w:val="00614820"/>
    <w:rsid w:val="0062769C"/>
    <w:rsid w:val="00630914"/>
    <w:rsid w:val="00642408"/>
    <w:rsid w:val="006435C4"/>
    <w:rsid w:val="00672367"/>
    <w:rsid w:val="00681AC6"/>
    <w:rsid w:val="006908B1"/>
    <w:rsid w:val="006A2D31"/>
    <w:rsid w:val="006B5DE8"/>
    <w:rsid w:val="006B7687"/>
    <w:rsid w:val="006D5EFC"/>
    <w:rsid w:val="006D6A1A"/>
    <w:rsid w:val="006E2D7B"/>
    <w:rsid w:val="006E3A71"/>
    <w:rsid w:val="006E5941"/>
    <w:rsid w:val="006F7BDA"/>
    <w:rsid w:val="00704407"/>
    <w:rsid w:val="007076A0"/>
    <w:rsid w:val="007165CC"/>
    <w:rsid w:val="00731830"/>
    <w:rsid w:val="0074006A"/>
    <w:rsid w:val="00741FF6"/>
    <w:rsid w:val="007456CF"/>
    <w:rsid w:val="0075004E"/>
    <w:rsid w:val="007677F8"/>
    <w:rsid w:val="007811C0"/>
    <w:rsid w:val="00796EDD"/>
    <w:rsid w:val="007A01BC"/>
    <w:rsid w:val="007A0223"/>
    <w:rsid w:val="007A039F"/>
    <w:rsid w:val="007A36D1"/>
    <w:rsid w:val="007A501D"/>
    <w:rsid w:val="007C49DC"/>
    <w:rsid w:val="007D3CDB"/>
    <w:rsid w:val="007E5DBF"/>
    <w:rsid w:val="007F0EE6"/>
    <w:rsid w:val="008016D4"/>
    <w:rsid w:val="008119C1"/>
    <w:rsid w:val="00823037"/>
    <w:rsid w:val="00826E36"/>
    <w:rsid w:val="008338EA"/>
    <w:rsid w:val="00837043"/>
    <w:rsid w:val="00856C69"/>
    <w:rsid w:val="00863277"/>
    <w:rsid w:val="00863316"/>
    <w:rsid w:val="008A1F45"/>
    <w:rsid w:val="008A4A0A"/>
    <w:rsid w:val="008A6E43"/>
    <w:rsid w:val="008C042B"/>
    <w:rsid w:val="008C116B"/>
    <w:rsid w:val="008C4514"/>
    <w:rsid w:val="008D0282"/>
    <w:rsid w:val="008F11CE"/>
    <w:rsid w:val="00906BE6"/>
    <w:rsid w:val="00913078"/>
    <w:rsid w:val="00926133"/>
    <w:rsid w:val="00932AC6"/>
    <w:rsid w:val="0094184B"/>
    <w:rsid w:val="00957203"/>
    <w:rsid w:val="00960308"/>
    <w:rsid w:val="00977980"/>
    <w:rsid w:val="00977DD8"/>
    <w:rsid w:val="00982B33"/>
    <w:rsid w:val="00982E14"/>
    <w:rsid w:val="00986891"/>
    <w:rsid w:val="0098749C"/>
    <w:rsid w:val="009A47BB"/>
    <w:rsid w:val="009B1B93"/>
    <w:rsid w:val="009B4E5D"/>
    <w:rsid w:val="009B51EE"/>
    <w:rsid w:val="009C79C3"/>
    <w:rsid w:val="009D0B64"/>
    <w:rsid w:val="009D172A"/>
    <w:rsid w:val="009D2DB9"/>
    <w:rsid w:val="009D3A3D"/>
    <w:rsid w:val="009D76E9"/>
    <w:rsid w:val="009E163E"/>
    <w:rsid w:val="009E2428"/>
    <w:rsid w:val="009F00F6"/>
    <w:rsid w:val="009F7194"/>
    <w:rsid w:val="00A00B8A"/>
    <w:rsid w:val="00A211E4"/>
    <w:rsid w:val="00A26726"/>
    <w:rsid w:val="00A36538"/>
    <w:rsid w:val="00A549DD"/>
    <w:rsid w:val="00A607FB"/>
    <w:rsid w:val="00A75725"/>
    <w:rsid w:val="00A93108"/>
    <w:rsid w:val="00AA795E"/>
    <w:rsid w:val="00AB0613"/>
    <w:rsid w:val="00AB1ECE"/>
    <w:rsid w:val="00AD3B72"/>
    <w:rsid w:val="00AE3F76"/>
    <w:rsid w:val="00AF7770"/>
    <w:rsid w:val="00B04554"/>
    <w:rsid w:val="00B2473C"/>
    <w:rsid w:val="00B34CF5"/>
    <w:rsid w:val="00B370EF"/>
    <w:rsid w:val="00B4032E"/>
    <w:rsid w:val="00B47EAE"/>
    <w:rsid w:val="00B50EFE"/>
    <w:rsid w:val="00BA2822"/>
    <w:rsid w:val="00BA37E9"/>
    <w:rsid w:val="00BA79BC"/>
    <w:rsid w:val="00BB0180"/>
    <w:rsid w:val="00BB3676"/>
    <w:rsid w:val="00BC1D05"/>
    <w:rsid w:val="00BC50C7"/>
    <w:rsid w:val="00BD0376"/>
    <w:rsid w:val="00BE0B97"/>
    <w:rsid w:val="00BF69F7"/>
    <w:rsid w:val="00C05BF0"/>
    <w:rsid w:val="00C128D0"/>
    <w:rsid w:val="00C12D6E"/>
    <w:rsid w:val="00C16205"/>
    <w:rsid w:val="00C1775F"/>
    <w:rsid w:val="00C34EFD"/>
    <w:rsid w:val="00C41652"/>
    <w:rsid w:val="00C44DDD"/>
    <w:rsid w:val="00C501FB"/>
    <w:rsid w:val="00C50590"/>
    <w:rsid w:val="00C51A12"/>
    <w:rsid w:val="00C646A1"/>
    <w:rsid w:val="00C754CF"/>
    <w:rsid w:val="00C869BB"/>
    <w:rsid w:val="00C92335"/>
    <w:rsid w:val="00CA7B1E"/>
    <w:rsid w:val="00CB449A"/>
    <w:rsid w:val="00CC0655"/>
    <w:rsid w:val="00CC71A7"/>
    <w:rsid w:val="00CC786C"/>
    <w:rsid w:val="00CD152C"/>
    <w:rsid w:val="00CD749B"/>
    <w:rsid w:val="00CE605B"/>
    <w:rsid w:val="00CE7F65"/>
    <w:rsid w:val="00CF447B"/>
    <w:rsid w:val="00D00778"/>
    <w:rsid w:val="00D2321A"/>
    <w:rsid w:val="00D23C7A"/>
    <w:rsid w:val="00D25F17"/>
    <w:rsid w:val="00D32DD2"/>
    <w:rsid w:val="00D34EAA"/>
    <w:rsid w:val="00D52431"/>
    <w:rsid w:val="00D5264E"/>
    <w:rsid w:val="00D5520B"/>
    <w:rsid w:val="00D6057E"/>
    <w:rsid w:val="00D72BC1"/>
    <w:rsid w:val="00D811AE"/>
    <w:rsid w:val="00D84AC3"/>
    <w:rsid w:val="00D970B9"/>
    <w:rsid w:val="00DB74BF"/>
    <w:rsid w:val="00DC7DB6"/>
    <w:rsid w:val="00DD44EB"/>
    <w:rsid w:val="00DD4DDE"/>
    <w:rsid w:val="00DF56CB"/>
    <w:rsid w:val="00DF5CC1"/>
    <w:rsid w:val="00E07768"/>
    <w:rsid w:val="00E107BD"/>
    <w:rsid w:val="00E26755"/>
    <w:rsid w:val="00E57871"/>
    <w:rsid w:val="00E66A90"/>
    <w:rsid w:val="00E67BCE"/>
    <w:rsid w:val="00E77752"/>
    <w:rsid w:val="00E87401"/>
    <w:rsid w:val="00EA0868"/>
    <w:rsid w:val="00ED2BE4"/>
    <w:rsid w:val="00ED3D42"/>
    <w:rsid w:val="00ED3FD8"/>
    <w:rsid w:val="00ED7DD4"/>
    <w:rsid w:val="00EF05B6"/>
    <w:rsid w:val="00EF2183"/>
    <w:rsid w:val="00EF64CB"/>
    <w:rsid w:val="00F0601E"/>
    <w:rsid w:val="00F1402C"/>
    <w:rsid w:val="00F7328D"/>
    <w:rsid w:val="00F75DD4"/>
    <w:rsid w:val="00F8413B"/>
    <w:rsid w:val="00FA3A68"/>
    <w:rsid w:val="00FB597B"/>
    <w:rsid w:val="00FD2DCD"/>
    <w:rsid w:val="00FE0B62"/>
    <w:rsid w:val="00FE20D8"/>
    <w:rsid w:val="00FF429B"/>
    <w:rsid w:val="00F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uiPriority w:val="34"/>
    <w:qFormat/>
    <w:rsid w:val="004D121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uiPriority w:val="1"/>
    <w:qFormat/>
    <w:rsid w:val="00D34EA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D34EAA"/>
    <w:rPr>
      <w:rFonts w:ascii="Times New Roman" w:eastAsia="Times New Roman" w:hAnsi="Times New Roman" w:cs="Times New Roman"/>
    </w:rPr>
  </w:style>
  <w:style w:type="paragraph" w:customStyle="1" w:styleId="ds-markdown-paragraph">
    <w:name w:val="ds-markdown-paragraph"/>
    <w:basedOn w:val="a"/>
    <w:rsid w:val="00D34EAA"/>
    <w:pPr>
      <w:spacing w:before="100" w:beforeAutospacing="1" w:after="100" w:afterAutospacing="1"/>
    </w:pPr>
    <w:rPr>
      <w:szCs w:val="24"/>
    </w:rPr>
  </w:style>
  <w:style w:type="character" w:styleId="af5">
    <w:name w:val="Strong"/>
    <w:basedOn w:val="a0"/>
    <w:uiPriority w:val="22"/>
    <w:qFormat/>
    <w:rsid w:val="00D34EAA"/>
    <w:rPr>
      <w:b/>
      <w:bCs/>
    </w:rPr>
  </w:style>
  <w:style w:type="character" w:styleId="af6">
    <w:name w:val="Emphasis"/>
    <w:basedOn w:val="a0"/>
    <w:uiPriority w:val="20"/>
    <w:qFormat/>
    <w:rsid w:val="007A022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7A022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476C3-C781-45D4-9028-0F04061E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Goncharenko-DS</dc:creator>
  <cp:lastModifiedBy>goncharenko-ds</cp:lastModifiedBy>
  <cp:revision>42</cp:revision>
  <cp:lastPrinted>2026-03-31T09:44:00Z</cp:lastPrinted>
  <dcterms:created xsi:type="dcterms:W3CDTF">2021-12-28T12:24:00Z</dcterms:created>
  <dcterms:modified xsi:type="dcterms:W3CDTF">2026-04-08T02:26:00Z</dcterms:modified>
</cp:coreProperties>
</file>